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71CB" w14:textId="008682B5" w:rsidR="00CF77A7" w:rsidRDefault="00004173" w:rsidP="00CF77A7">
      <w:pPr>
        <w:pStyle w:val="BodyText"/>
        <w:ind w:left="90" w:firstLine="90"/>
        <w:jc w:val="center"/>
        <w:rPr>
          <w:rFonts w:ascii="Times New Roman"/>
        </w:rPr>
      </w:pPr>
      <w:r>
        <w:rPr>
          <w:noProof/>
          <w:lang w:bidi="ar-SA"/>
        </w:rPr>
        <w:drawing>
          <wp:inline distT="0" distB="0" distL="0" distR="0" wp14:anchorId="5CF401FA" wp14:editId="17FCC364">
            <wp:extent cx="2287905" cy="664845"/>
            <wp:effectExtent l="0" t="0" r="0" b="1905"/>
            <wp:docPr id="11" name="Picture 11" descr="../../../OGC%20SHARE/Corporate%20Documents/LOGOS/einstein-logo-rgb%20final.g"/>
            <wp:cNvGraphicFramePr/>
            <a:graphic xmlns:a="http://schemas.openxmlformats.org/drawingml/2006/main">
              <a:graphicData uri="http://schemas.openxmlformats.org/drawingml/2006/picture">
                <pic:pic xmlns:pic="http://schemas.openxmlformats.org/drawingml/2006/picture">
                  <pic:nvPicPr>
                    <pic:cNvPr id="1" name="Picture 1" descr="../../../OGC%20SHARE/Corporate%20Documents/LOGOS/einstein-logo-rgb%20final.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905" cy="664845"/>
                    </a:xfrm>
                    <a:prstGeom prst="rect">
                      <a:avLst/>
                    </a:prstGeom>
                    <a:noFill/>
                    <a:ln>
                      <a:noFill/>
                    </a:ln>
                  </pic:spPr>
                </pic:pic>
              </a:graphicData>
            </a:graphic>
          </wp:inline>
        </w:drawing>
      </w:r>
    </w:p>
    <w:p w14:paraId="2BAC3A3C" w14:textId="77777777" w:rsidR="00CF77A7" w:rsidRDefault="00CF77A7" w:rsidP="00CF77A7">
      <w:pPr>
        <w:pStyle w:val="BodyText"/>
        <w:spacing w:before="6"/>
        <w:rPr>
          <w:rFonts w:ascii="Times New Roman"/>
          <w:sz w:val="16"/>
        </w:rPr>
      </w:pPr>
    </w:p>
    <w:p w14:paraId="10B4CB01" w14:textId="518D9B87" w:rsidR="00D25DFA" w:rsidRDefault="00D25DFA" w:rsidP="003630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Calibri"/>
          <w:b/>
          <w:sz w:val="24"/>
          <w:szCs w:val="24"/>
          <w:u w:val="single"/>
        </w:rPr>
      </w:pPr>
    </w:p>
    <w:p w14:paraId="40946767" w14:textId="77777777" w:rsidR="00104660" w:rsidRDefault="00104660" w:rsidP="003630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Calibri"/>
          <w:b/>
          <w:sz w:val="24"/>
          <w:szCs w:val="24"/>
          <w:u w:val="single"/>
        </w:rPr>
      </w:pPr>
    </w:p>
    <w:p w14:paraId="02DC9745" w14:textId="77777777" w:rsidR="004F578A" w:rsidRDefault="004F578A" w:rsidP="004F578A">
      <w:pPr>
        <w:pStyle w:val="TOCHeading"/>
        <w:jc w:val="center"/>
      </w:pPr>
      <w:r>
        <w:t>Table of Contents</w:t>
      </w:r>
    </w:p>
    <w:p w14:paraId="63A3E47E" w14:textId="77777777" w:rsidR="004F578A" w:rsidRPr="004F578A" w:rsidRDefault="004F578A" w:rsidP="004F578A"/>
    <w:p w14:paraId="2223EBE0" w14:textId="18B1C8CA" w:rsidR="00936B17" w:rsidRDefault="004F578A">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1401723" w:history="1">
        <w:r w:rsidR="00936B17" w:rsidRPr="001D64D2">
          <w:rPr>
            <w:rStyle w:val="Hyperlink"/>
            <w:noProof/>
          </w:rPr>
          <w:t>Appendix A:  Notice of Acknowledgement of Pay Rate and Payday</w:t>
        </w:r>
        <w:r w:rsidR="00936B17">
          <w:rPr>
            <w:noProof/>
            <w:webHidden/>
          </w:rPr>
          <w:tab/>
        </w:r>
        <w:r w:rsidR="00936B17">
          <w:rPr>
            <w:noProof/>
            <w:webHidden/>
          </w:rPr>
          <w:fldChar w:fldCharType="begin"/>
        </w:r>
        <w:r w:rsidR="00936B17">
          <w:rPr>
            <w:noProof/>
            <w:webHidden/>
          </w:rPr>
          <w:instrText xml:space="preserve"> PAGEREF _Toc121401723 \h </w:instrText>
        </w:r>
        <w:r w:rsidR="00936B17">
          <w:rPr>
            <w:noProof/>
            <w:webHidden/>
          </w:rPr>
        </w:r>
        <w:r w:rsidR="00936B17">
          <w:rPr>
            <w:noProof/>
            <w:webHidden/>
          </w:rPr>
          <w:fldChar w:fldCharType="separate"/>
        </w:r>
        <w:r w:rsidR="00936B17">
          <w:rPr>
            <w:noProof/>
            <w:webHidden/>
          </w:rPr>
          <w:t>2</w:t>
        </w:r>
        <w:r w:rsidR="00936B17">
          <w:rPr>
            <w:noProof/>
            <w:webHidden/>
          </w:rPr>
          <w:fldChar w:fldCharType="end"/>
        </w:r>
      </w:hyperlink>
    </w:p>
    <w:p w14:paraId="571CB109" w14:textId="0105B0DB" w:rsidR="00936B17" w:rsidRDefault="000F3986">
      <w:pPr>
        <w:pStyle w:val="TOC1"/>
        <w:tabs>
          <w:tab w:val="right" w:leader="dot" w:pos="9350"/>
        </w:tabs>
        <w:rPr>
          <w:rFonts w:asciiTheme="minorHAnsi" w:eastAsiaTheme="minorEastAsia" w:hAnsiTheme="minorHAnsi" w:cstheme="minorBidi"/>
          <w:noProof/>
        </w:rPr>
      </w:pPr>
      <w:hyperlink w:anchor="_Toc121401724" w:history="1">
        <w:r w:rsidR="00936B17" w:rsidRPr="001D64D2">
          <w:rPr>
            <w:rStyle w:val="Hyperlink"/>
            <w:noProof/>
          </w:rPr>
          <w:t>Appendix B: Mandatory Faculty, Staff, and Student Employee Sexual Harassment Training</w:t>
        </w:r>
        <w:r w:rsidR="00936B17">
          <w:rPr>
            <w:noProof/>
            <w:webHidden/>
          </w:rPr>
          <w:tab/>
        </w:r>
        <w:r w:rsidR="00936B17">
          <w:rPr>
            <w:noProof/>
            <w:webHidden/>
          </w:rPr>
          <w:fldChar w:fldCharType="begin"/>
        </w:r>
        <w:r w:rsidR="00936B17">
          <w:rPr>
            <w:noProof/>
            <w:webHidden/>
          </w:rPr>
          <w:instrText xml:space="preserve"> PAGEREF _Toc121401724 \h </w:instrText>
        </w:r>
        <w:r w:rsidR="00936B17">
          <w:rPr>
            <w:noProof/>
            <w:webHidden/>
          </w:rPr>
        </w:r>
        <w:r w:rsidR="00936B17">
          <w:rPr>
            <w:noProof/>
            <w:webHidden/>
          </w:rPr>
          <w:fldChar w:fldCharType="separate"/>
        </w:r>
        <w:r w:rsidR="00936B17">
          <w:rPr>
            <w:noProof/>
            <w:webHidden/>
          </w:rPr>
          <w:t>3</w:t>
        </w:r>
        <w:r w:rsidR="00936B17">
          <w:rPr>
            <w:noProof/>
            <w:webHidden/>
          </w:rPr>
          <w:fldChar w:fldCharType="end"/>
        </w:r>
      </w:hyperlink>
    </w:p>
    <w:p w14:paraId="02C09D1C" w14:textId="4BFD03E2" w:rsidR="00936B17" w:rsidRDefault="000F3986">
      <w:pPr>
        <w:pStyle w:val="TOC1"/>
        <w:tabs>
          <w:tab w:val="right" w:leader="dot" w:pos="9350"/>
        </w:tabs>
        <w:rPr>
          <w:rFonts w:asciiTheme="minorHAnsi" w:eastAsiaTheme="minorEastAsia" w:hAnsiTheme="minorHAnsi" w:cstheme="minorBidi"/>
          <w:noProof/>
        </w:rPr>
      </w:pPr>
      <w:hyperlink w:anchor="_Toc121401725" w:history="1">
        <w:r w:rsidR="00936B17" w:rsidRPr="001D64D2">
          <w:rPr>
            <w:rStyle w:val="Hyperlink"/>
            <w:noProof/>
          </w:rPr>
          <w:t>Appendix C:  Onboarding Guidelines</w:t>
        </w:r>
        <w:r w:rsidR="00936B17">
          <w:rPr>
            <w:noProof/>
            <w:webHidden/>
          </w:rPr>
          <w:tab/>
        </w:r>
        <w:r w:rsidR="00936B17">
          <w:rPr>
            <w:noProof/>
            <w:webHidden/>
          </w:rPr>
          <w:fldChar w:fldCharType="begin"/>
        </w:r>
        <w:r w:rsidR="00936B17">
          <w:rPr>
            <w:noProof/>
            <w:webHidden/>
          </w:rPr>
          <w:instrText xml:space="preserve"> PAGEREF _Toc121401725 \h </w:instrText>
        </w:r>
        <w:r w:rsidR="00936B17">
          <w:rPr>
            <w:noProof/>
            <w:webHidden/>
          </w:rPr>
        </w:r>
        <w:r w:rsidR="00936B17">
          <w:rPr>
            <w:noProof/>
            <w:webHidden/>
          </w:rPr>
          <w:fldChar w:fldCharType="separate"/>
        </w:r>
        <w:r w:rsidR="00936B17">
          <w:rPr>
            <w:noProof/>
            <w:webHidden/>
          </w:rPr>
          <w:t>4</w:t>
        </w:r>
        <w:r w:rsidR="00936B17">
          <w:rPr>
            <w:noProof/>
            <w:webHidden/>
          </w:rPr>
          <w:fldChar w:fldCharType="end"/>
        </w:r>
      </w:hyperlink>
    </w:p>
    <w:p w14:paraId="4B02D772" w14:textId="3257F1CC" w:rsidR="004F578A" w:rsidRDefault="004F578A">
      <w:r>
        <w:rPr>
          <w:b/>
          <w:bCs/>
          <w:noProof/>
        </w:rPr>
        <w:fldChar w:fldCharType="end"/>
      </w:r>
    </w:p>
    <w:p w14:paraId="4710103F" w14:textId="77777777" w:rsidR="008E4629" w:rsidRDefault="008E4629" w:rsidP="008E4629">
      <w:pPr>
        <w:pStyle w:val="TOC3"/>
        <w:tabs>
          <w:tab w:val="right" w:leader="dot" w:pos="9360"/>
        </w:tabs>
        <w:ind w:left="446"/>
      </w:pPr>
    </w:p>
    <w:p w14:paraId="4E4C26F0" w14:textId="77777777" w:rsidR="00D25DFA" w:rsidRDefault="00D25DFA" w:rsidP="003630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Calibri"/>
          <w:b/>
          <w:sz w:val="24"/>
          <w:szCs w:val="24"/>
          <w:u w:val="single"/>
        </w:rPr>
      </w:pPr>
    </w:p>
    <w:p w14:paraId="5A7EAE29" w14:textId="77777777" w:rsidR="00D25DFA" w:rsidRDefault="00D25DFA" w:rsidP="003630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Calibri"/>
          <w:b/>
          <w:sz w:val="24"/>
          <w:szCs w:val="24"/>
          <w:u w:val="single"/>
        </w:rPr>
      </w:pPr>
    </w:p>
    <w:p w14:paraId="48EC4717" w14:textId="77777777" w:rsidR="00426CC1" w:rsidRDefault="00426CC1" w:rsidP="00166D0E">
      <w:pPr>
        <w:spacing w:after="0" w:line="240" w:lineRule="auto"/>
        <w:rPr>
          <w:rFonts w:cs="Calibri"/>
        </w:rPr>
      </w:pPr>
    </w:p>
    <w:p w14:paraId="2B702249" w14:textId="77777777" w:rsidR="00426CC1" w:rsidRDefault="00426CC1" w:rsidP="00166D0E">
      <w:pPr>
        <w:spacing w:after="0" w:line="240" w:lineRule="auto"/>
        <w:rPr>
          <w:rFonts w:cs="Calibri"/>
        </w:rPr>
      </w:pPr>
    </w:p>
    <w:p w14:paraId="07E017B3" w14:textId="77777777" w:rsidR="00426CC1" w:rsidRDefault="00426CC1" w:rsidP="00426CC1">
      <w:pPr>
        <w:tabs>
          <w:tab w:val="left" w:pos="504"/>
        </w:tabs>
        <w:spacing w:after="0" w:line="240" w:lineRule="auto"/>
        <w:rPr>
          <w:rFonts w:cs="Calibri"/>
        </w:rPr>
      </w:pPr>
      <w:r>
        <w:rPr>
          <w:rFonts w:cs="Calibri"/>
        </w:rPr>
        <w:tab/>
      </w:r>
    </w:p>
    <w:p w14:paraId="3AF9E4F3" w14:textId="77777777" w:rsidR="00571D9A" w:rsidRDefault="00571D9A" w:rsidP="00D25DFA">
      <w:pPr>
        <w:spacing w:after="0" w:line="240" w:lineRule="auto"/>
        <w:rPr>
          <w:rFonts w:cs="Calibri"/>
        </w:rPr>
      </w:pPr>
    </w:p>
    <w:p w14:paraId="1FD11D97" w14:textId="77777777" w:rsidR="00571D9A" w:rsidRPr="00571D9A" w:rsidRDefault="00571D9A" w:rsidP="00571D9A">
      <w:pPr>
        <w:rPr>
          <w:rFonts w:cs="Calibri"/>
        </w:rPr>
      </w:pPr>
    </w:p>
    <w:p w14:paraId="3468DF21" w14:textId="77777777" w:rsidR="00571D9A" w:rsidRDefault="00571D9A" w:rsidP="00D25DFA">
      <w:pPr>
        <w:spacing w:after="0" w:line="240" w:lineRule="auto"/>
        <w:rPr>
          <w:rFonts w:cs="Calibri"/>
        </w:rPr>
      </w:pPr>
    </w:p>
    <w:p w14:paraId="3644D473" w14:textId="155FFF24" w:rsidR="00D25DFA" w:rsidRPr="00EC6C03" w:rsidRDefault="001127B5" w:rsidP="00D52BF0">
      <w:pPr>
        <w:pStyle w:val="Heading1"/>
      </w:pPr>
      <w:r w:rsidRPr="00571D9A">
        <w:br w:type="page"/>
      </w:r>
      <w:bookmarkStart w:id="0" w:name="_Toc121401723"/>
      <w:r w:rsidR="00D25DFA" w:rsidRPr="00EC6C03">
        <w:lastRenderedPageBreak/>
        <w:t>Appendix A</w:t>
      </w:r>
      <w:r w:rsidR="00D52BF0">
        <w:t xml:space="preserve">:  </w:t>
      </w:r>
      <w:r w:rsidR="00D52BF0" w:rsidRPr="00D52BF0">
        <w:t>Notice of Acknowledgement of Pay Rate and Payday</w:t>
      </w:r>
      <w:bookmarkEnd w:id="0"/>
    </w:p>
    <w:p w14:paraId="099702FE" w14:textId="77777777" w:rsidR="00D25DFA" w:rsidRPr="00841CD5" w:rsidRDefault="00D25DFA" w:rsidP="00D25DFA">
      <w:pPr>
        <w:spacing w:after="0" w:line="240" w:lineRule="auto"/>
        <w:ind w:left="270"/>
        <w:jc w:val="center"/>
        <w:rPr>
          <w:rFonts w:cs="Calibri"/>
          <w:sz w:val="18"/>
          <w:szCs w:val="18"/>
        </w:rPr>
      </w:pPr>
    </w:p>
    <w:p w14:paraId="015A7B21" w14:textId="77777777" w:rsidR="00D25DFA" w:rsidRPr="00D2029F" w:rsidRDefault="00D25DFA" w:rsidP="00D25DFA">
      <w:pPr>
        <w:spacing w:after="0" w:line="240" w:lineRule="auto"/>
        <w:ind w:left="270"/>
        <w:jc w:val="center"/>
        <w:rPr>
          <w:rFonts w:cs="Calibri"/>
          <w:b/>
          <w:sz w:val="20"/>
          <w:szCs w:val="20"/>
        </w:rPr>
      </w:pPr>
      <w:r w:rsidRPr="00D2029F">
        <w:rPr>
          <w:rFonts w:cs="Calibri"/>
          <w:b/>
          <w:sz w:val="20"/>
          <w:szCs w:val="20"/>
        </w:rPr>
        <w:t>Notice of Acknowledgement of Pay Rate and Payday</w:t>
      </w:r>
    </w:p>
    <w:p w14:paraId="073264F4" w14:textId="77777777" w:rsidR="00D25DFA" w:rsidRPr="00D2029F" w:rsidRDefault="00D25DFA" w:rsidP="00D25DFA">
      <w:pPr>
        <w:spacing w:after="120" w:line="240" w:lineRule="auto"/>
        <w:ind w:left="270"/>
        <w:jc w:val="center"/>
        <w:rPr>
          <w:rFonts w:cs="Calibri"/>
          <w:b/>
          <w:sz w:val="20"/>
          <w:szCs w:val="20"/>
        </w:rPr>
      </w:pPr>
      <w:r w:rsidRPr="00D2029F">
        <w:rPr>
          <w:rFonts w:cs="Calibri"/>
          <w:b/>
          <w:sz w:val="20"/>
          <w:szCs w:val="20"/>
        </w:rPr>
        <w:t>Prepared for Exempt Employees - Provided at Time of Hire</w:t>
      </w:r>
    </w:p>
    <w:p w14:paraId="33578E74" w14:textId="77777777" w:rsidR="00D25DFA" w:rsidRPr="00D2029F" w:rsidRDefault="00D25DFA" w:rsidP="00D25DFA">
      <w:pPr>
        <w:tabs>
          <w:tab w:val="left" w:pos="4410"/>
        </w:tabs>
        <w:spacing w:after="60" w:line="240" w:lineRule="auto"/>
        <w:ind w:left="274"/>
        <w:jc w:val="center"/>
        <w:rPr>
          <w:rFonts w:cs="Calibri"/>
          <w:i/>
          <w:sz w:val="20"/>
          <w:szCs w:val="20"/>
        </w:rPr>
      </w:pPr>
      <w:r w:rsidRPr="00D2029F">
        <w:rPr>
          <w:rFonts w:cs="Calibri"/>
          <w:i/>
          <w:sz w:val="20"/>
          <w:szCs w:val="20"/>
        </w:rPr>
        <w:t>Please complete and sign this form &amp; return with your signed offer letter.</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09"/>
        <w:gridCol w:w="905"/>
        <w:gridCol w:w="2306"/>
      </w:tblGrid>
      <w:tr w:rsidR="00D25DFA" w:rsidRPr="00841CD5" w14:paraId="0438B836" w14:textId="77777777" w:rsidTr="00347B16">
        <w:tc>
          <w:tcPr>
            <w:tcW w:w="2718" w:type="dxa"/>
          </w:tcPr>
          <w:p w14:paraId="4100C4C1" w14:textId="77777777" w:rsidR="00D25DFA" w:rsidRPr="00841CD5" w:rsidRDefault="00D25DFA" w:rsidP="00347B16">
            <w:pPr>
              <w:spacing w:after="0" w:line="240" w:lineRule="auto"/>
              <w:rPr>
                <w:rFonts w:cs="Calibri"/>
                <w:b/>
                <w:sz w:val="18"/>
                <w:szCs w:val="18"/>
              </w:rPr>
            </w:pPr>
            <w:r w:rsidRPr="00841CD5">
              <w:rPr>
                <w:rFonts w:cs="Calibri"/>
                <w:b/>
                <w:sz w:val="18"/>
                <w:szCs w:val="18"/>
              </w:rPr>
              <w:t>Name:</w:t>
            </w:r>
          </w:p>
        </w:tc>
        <w:tc>
          <w:tcPr>
            <w:tcW w:w="6588" w:type="dxa"/>
            <w:gridSpan w:val="3"/>
          </w:tcPr>
          <w:p w14:paraId="558902AE" w14:textId="19723F5C" w:rsidR="00D25DFA" w:rsidRPr="00841CD5" w:rsidRDefault="00D25DFA" w:rsidP="00347B16">
            <w:pPr>
              <w:spacing w:after="0" w:line="240" w:lineRule="auto"/>
              <w:rPr>
                <w:rFonts w:cs="Calibri"/>
                <w:sz w:val="18"/>
                <w:szCs w:val="18"/>
              </w:rPr>
            </w:pPr>
          </w:p>
        </w:tc>
      </w:tr>
      <w:tr w:rsidR="00D25DFA" w:rsidRPr="00841CD5" w14:paraId="6CC56549" w14:textId="77777777" w:rsidTr="00347B16">
        <w:tc>
          <w:tcPr>
            <w:tcW w:w="2718" w:type="dxa"/>
          </w:tcPr>
          <w:p w14:paraId="0EFFB1C8" w14:textId="77777777" w:rsidR="00D25DFA" w:rsidRPr="00841CD5" w:rsidRDefault="00D25DFA" w:rsidP="00347B16">
            <w:pPr>
              <w:spacing w:after="0" w:line="240" w:lineRule="auto"/>
              <w:rPr>
                <w:rFonts w:cs="Calibri"/>
                <w:b/>
                <w:sz w:val="18"/>
                <w:szCs w:val="18"/>
              </w:rPr>
            </w:pPr>
            <w:r w:rsidRPr="00841CD5">
              <w:rPr>
                <w:rFonts w:cs="Calibri"/>
                <w:b/>
                <w:sz w:val="18"/>
                <w:szCs w:val="18"/>
              </w:rPr>
              <w:t xml:space="preserve">Title: </w:t>
            </w:r>
          </w:p>
        </w:tc>
        <w:tc>
          <w:tcPr>
            <w:tcW w:w="6588" w:type="dxa"/>
            <w:gridSpan w:val="3"/>
          </w:tcPr>
          <w:p w14:paraId="0254080C" w14:textId="4EF563CB" w:rsidR="00D25DFA" w:rsidRPr="00841CD5" w:rsidRDefault="00D25DFA" w:rsidP="00347B16">
            <w:pPr>
              <w:spacing w:after="0" w:line="240" w:lineRule="auto"/>
              <w:rPr>
                <w:rFonts w:cs="Calibri"/>
                <w:sz w:val="18"/>
                <w:szCs w:val="18"/>
              </w:rPr>
            </w:pPr>
          </w:p>
        </w:tc>
      </w:tr>
      <w:tr w:rsidR="00D25DFA" w:rsidRPr="00841CD5" w14:paraId="5FDC2420" w14:textId="77777777" w:rsidTr="00347B16">
        <w:tc>
          <w:tcPr>
            <w:tcW w:w="2718" w:type="dxa"/>
          </w:tcPr>
          <w:p w14:paraId="6BCB92D0" w14:textId="77777777" w:rsidR="00D25DFA" w:rsidRPr="00841CD5" w:rsidRDefault="00D25DFA" w:rsidP="00347B16">
            <w:pPr>
              <w:spacing w:after="0" w:line="240" w:lineRule="auto"/>
              <w:rPr>
                <w:rFonts w:cs="Calibri"/>
                <w:b/>
                <w:sz w:val="18"/>
                <w:szCs w:val="18"/>
              </w:rPr>
            </w:pPr>
            <w:r w:rsidRPr="00841CD5">
              <w:rPr>
                <w:rFonts w:cs="Calibri"/>
                <w:b/>
                <w:sz w:val="18"/>
                <w:szCs w:val="18"/>
              </w:rPr>
              <w:t xml:space="preserve">Department: </w:t>
            </w:r>
          </w:p>
        </w:tc>
        <w:tc>
          <w:tcPr>
            <w:tcW w:w="6588" w:type="dxa"/>
            <w:gridSpan w:val="3"/>
          </w:tcPr>
          <w:p w14:paraId="7BCC18B0" w14:textId="37024581" w:rsidR="00D25DFA" w:rsidRPr="00841CD5" w:rsidRDefault="00D25DFA" w:rsidP="00347B16">
            <w:pPr>
              <w:spacing w:after="0" w:line="240" w:lineRule="auto"/>
              <w:rPr>
                <w:rFonts w:cs="Calibri"/>
                <w:sz w:val="18"/>
                <w:szCs w:val="18"/>
              </w:rPr>
            </w:pPr>
          </w:p>
        </w:tc>
      </w:tr>
      <w:tr w:rsidR="00D25DFA" w:rsidRPr="00841CD5" w14:paraId="4C00FF61" w14:textId="77777777" w:rsidTr="00347B16">
        <w:tc>
          <w:tcPr>
            <w:tcW w:w="2718" w:type="dxa"/>
          </w:tcPr>
          <w:p w14:paraId="1B62DA23" w14:textId="77777777" w:rsidR="00D25DFA" w:rsidRPr="00841CD5" w:rsidRDefault="00D25DFA" w:rsidP="00347B16">
            <w:pPr>
              <w:spacing w:after="0" w:line="240" w:lineRule="auto"/>
              <w:rPr>
                <w:rFonts w:cs="Calibri"/>
                <w:b/>
                <w:sz w:val="18"/>
                <w:szCs w:val="18"/>
              </w:rPr>
            </w:pPr>
            <w:r w:rsidRPr="00841CD5">
              <w:rPr>
                <w:rFonts w:cs="Calibri"/>
                <w:b/>
                <w:sz w:val="18"/>
                <w:szCs w:val="18"/>
              </w:rPr>
              <w:t>Employer Information:</w:t>
            </w:r>
          </w:p>
          <w:p w14:paraId="3A572384" w14:textId="77777777" w:rsidR="00D25DFA" w:rsidRPr="00841CD5" w:rsidRDefault="00D25DFA" w:rsidP="00347B16">
            <w:pPr>
              <w:spacing w:after="0" w:line="240" w:lineRule="auto"/>
              <w:rPr>
                <w:rFonts w:cs="Calibri"/>
                <w:b/>
                <w:sz w:val="18"/>
                <w:szCs w:val="18"/>
              </w:rPr>
            </w:pPr>
          </w:p>
        </w:tc>
        <w:tc>
          <w:tcPr>
            <w:tcW w:w="6588" w:type="dxa"/>
            <w:gridSpan w:val="3"/>
          </w:tcPr>
          <w:p w14:paraId="3BFA5EA3" w14:textId="77777777" w:rsidR="00D25DFA" w:rsidRPr="00841CD5" w:rsidRDefault="00D25DFA" w:rsidP="00347B16">
            <w:pPr>
              <w:spacing w:after="0" w:line="240" w:lineRule="auto"/>
              <w:rPr>
                <w:rFonts w:cs="Calibri"/>
                <w:sz w:val="18"/>
                <w:szCs w:val="18"/>
              </w:rPr>
            </w:pPr>
            <w:r w:rsidRPr="00841CD5">
              <w:rPr>
                <w:rFonts w:cs="Calibri"/>
                <w:sz w:val="18"/>
                <w:szCs w:val="18"/>
              </w:rPr>
              <w:t>Albert Einstein College o</w:t>
            </w:r>
            <w:r>
              <w:rPr>
                <w:rFonts w:cs="Calibri"/>
                <w:sz w:val="18"/>
                <w:szCs w:val="18"/>
              </w:rPr>
              <w:t>f Medicine</w:t>
            </w:r>
          </w:p>
          <w:p w14:paraId="0F0D6B55" w14:textId="77777777" w:rsidR="00D25DFA" w:rsidRPr="00841CD5" w:rsidRDefault="00D25DFA" w:rsidP="00347B16">
            <w:pPr>
              <w:spacing w:after="0" w:line="240" w:lineRule="auto"/>
              <w:rPr>
                <w:rFonts w:cs="Calibri"/>
                <w:sz w:val="18"/>
                <w:szCs w:val="18"/>
              </w:rPr>
            </w:pPr>
            <w:r w:rsidRPr="00841CD5">
              <w:rPr>
                <w:rFonts w:cs="Calibri"/>
                <w:sz w:val="18"/>
                <w:szCs w:val="18"/>
              </w:rPr>
              <w:t>1300 Morris Park Avenue</w:t>
            </w:r>
          </w:p>
          <w:p w14:paraId="10DB66BC" w14:textId="77777777" w:rsidR="00D25DFA" w:rsidRPr="00841CD5" w:rsidRDefault="00D25DFA" w:rsidP="00827E79">
            <w:pPr>
              <w:spacing w:after="0" w:line="240" w:lineRule="auto"/>
              <w:rPr>
                <w:rFonts w:cs="Calibri"/>
                <w:sz w:val="18"/>
                <w:szCs w:val="18"/>
              </w:rPr>
            </w:pPr>
            <w:r w:rsidRPr="00841CD5">
              <w:rPr>
                <w:rFonts w:cs="Calibri"/>
                <w:sz w:val="18"/>
                <w:szCs w:val="18"/>
              </w:rPr>
              <w:t>Bronx, NY 10461</w:t>
            </w:r>
          </w:p>
        </w:tc>
      </w:tr>
      <w:tr w:rsidR="00D25DFA" w:rsidRPr="00841CD5" w14:paraId="4E26CB0F" w14:textId="77777777" w:rsidTr="00002F42">
        <w:tc>
          <w:tcPr>
            <w:tcW w:w="2718" w:type="dxa"/>
          </w:tcPr>
          <w:p w14:paraId="5D521835" w14:textId="77777777" w:rsidR="00D25DFA" w:rsidRPr="00841CD5" w:rsidRDefault="00D25DFA" w:rsidP="00347B16">
            <w:pPr>
              <w:spacing w:after="120" w:line="240" w:lineRule="auto"/>
              <w:rPr>
                <w:rFonts w:cs="Calibri"/>
                <w:b/>
                <w:sz w:val="18"/>
                <w:szCs w:val="18"/>
              </w:rPr>
            </w:pPr>
            <w:r w:rsidRPr="00841CD5">
              <w:rPr>
                <w:rFonts w:cs="Calibri"/>
                <w:b/>
                <w:sz w:val="18"/>
                <w:szCs w:val="18"/>
              </w:rPr>
              <w:t xml:space="preserve">Employee’s pay rate(s): </w:t>
            </w:r>
          </w:p>
        </w:tc>
        <w:tc>
          <w:tcPr>
            <w:tcW w:w="4230" w:type="dxa"/>
            <w:gridSpan w:val="2"/>
          </w:tcPr>
          <w:p w14:paraId="31779FA4" w14:textId="4EA2F70B" w:rsidR="00D25DFA" w:rsidRPr="00841CD5" w:rsidRDefault="00D25DFA" w:rsidP="00347B16">
            <w:pPr>
              <w:spacing w:after="0" w:line="240" w:lineRule="auto"/>
              <w:rPr>
                <w:rFonts w:cs="Calibri"/>
                <w:b/>
                <w:sz w:val="18"/>
                <w:szCs w:val="18"/>
              </w:rPr>
            </w:pPr>
          </w:p>
        </w:tc>
        <w:tc>
          <w:tcPr>
            <w:tcW w:w="2358" w:type="dxa"/>
          </w:tcPr>
          <w:p w14:paraId="5534301E" w14:textId="77777777" w:rsidR="00D25DFA" w:rsidRPr="00841CD5" w:rsidRDefault="00002F42" w:rsidP="00347B16">
            <w:pPr>
              <w:spacing w:after="0" w:line="240" w:lineRule="auto"/>
              <w:rPr>
                <w:rFonts w:cs="Calibri"/>
                <w:b/>
                <w:sz w:val="18"/>
                <w:szCs w:val="18"/>
              </w:rPr>
            </w:pPr>
            <w:r>
              <w:rPr>
                <w:rFonts w:cs="Calibri"/>
                <w:b/>
                <w:sz w:val="18"/>
                <w:szCs w:val="18"/>
              </w:rPr>
              <w:t>per annum</w:t>
            </w:r>
          </w:p>
        </w:tc>
      </w:tr>
      <w:tr w:rsidR="00D25DFA" w:rsidRPr="00841CD5" w14:paraId="5FC78593" w14:textId="77777777" w:rsidTr="00347B16">
        <w:tc>
          <w:tcPr>
            <w:tcW w:w="2718" w:type="dxa"/>
            <w:tcBorders>
              <w:bottom w:val="single" w:sz="4" w:space="0" w:color="auto"/>
            </w:tcBorders>
          </w:tcPr>
          <w:p w14:paraId="4148E853" w14:textId="77777777" w:rsidR="00D25DFA" w:rsidRPr="00841CD5" w:rsidRDefault="00D25DFA" w:rsidP="00347B16">
            <w:pPr>
              <w:spacing w:after="120" w:line="240" w:lineRule="auto"/>
              <w:rPr>
                <w:rFonts w:cs="Calibri"/>
                <w:b/>
                <w:sz w:val="18"/>
                <w:szCs w:val="18"/>
              </w:rPr>
            </w:pPr>
            <w:r w:rsidRPr="00841CD5">
              <w:rPr>
                <w:rFonts w:cs="Calibri"/>
                <w:b/>
                <w:sz w:val="18"/>
                <w:szCs w:val="18"/>
              </w:rPr>
              <w:t>Regular payday</w:t>
            </w:r>
            <w:r w:rsidRPr="00841CD5">
              <w:rPr>
                <w:rFonts w:cs="Calibri"/>
                <w:sz w:val="18"/>
                <w:szCs w:val="18"/>
              </w:rPr>
              <w:t>:</w:t>
            </w:r>
          </w:p>
        </w:tc>
        <w:tc>
          <w:tcPr>
            <w:tcW w:w="6588" w:type="dxa"/>
            <w:gridSpan w:val="3"/>
          </w:tcPr>
          <w:p w14:paraId="250584E2" w14:textId="77777777" w:rsidR="00D25DFA" w:rsidRPr="00841CD5" w:rsidRDefault="00D25DFA" w:rsidP="00347B16">
            <w:pPr>
              <w:spacing w:after="0" w:line="240" w:lineRule="auto"/>
              <w:rPr>
                <w:rFonts w:cs="Calibri"/>
                <w:sz w:val="18"/>
                <w:szCs w:val="18"/>
              </w:rPr>
            </w:pPr>
            <w:r>
              <w:rPr>
                <w:rFonts w:cs="Calibri"/>
                <w:sz w:val="18"/>
                <w:szCs w:val="18"/>
              </w:rPr>
              <w:t xml:space="preserve">Semi-monthly </w:t>
            </w:r>
          </w:p>
        </w:tc>
      </w:tr>
      <w:tr w:rsidR="00D25DFA" w:rsidRPr="00841CD5" w14:paraId="1E6A777E" w14:textId="77777777" w:rsidTr="00347B16">
        <w:tc>
          <w:tcPr>
            <w:tcW w:w="2718" w:type="dxa"/>
            <w:tcBorders>
              <w:bottom w:val="single" w:sz="4" w:space="0" w:color="auto"/>
            </w:tcBorders>
          </w:tcPr>
          <w:p w14:paraId="045C5071" w14:textId="77777777" w:rsidR="00D25DFA" w:rsidRPr="00841CD5" w:rsidRDefault="00D25DFA" w:rsidP="00347B16">
            <w:pPr>
              <w:spacing w:after="120" w:line="240" w:lineRule="auto"/>
              <w:rPr>
                <w:rFonts w:cs="Calibri"/>
                <w:b/>
                <w:sz w:val="18"/>
                <w:szCs w:val="18"/>
              </w:rPr>
            </w:pPr>
            <w:r w:rsidRPr="00841CD5">
              <w:rPr>
                <w:rFonts w:cs="Calibri"/>
                <w:b/>
                <w:sz w:val="18"/>
                <w:szCs w:val="18"/>
              </w:rPr>
              <w:t>Pay is</w:t>
            </w:r>
            <w:r w:rsidRPr="00841CD5">
              <w:rPr>
                <w:rFonts w:cs="Calibri"/>
                <w:sz w:val="18"/>
                <w:szCs w:val="18"/>
              </w:rPr>
              <w:t>:</w:t>
            </w:r>
          </w:p>
        </w:tc>
        <w:tc>
          <w:tcPr>
            <w:tcW w:w="6588" w:type="dxa"/>
            <w:gridSpan w:val="3"/>
          </w:tcPr>
          <w:p w14:paraId="6486B213" w14:textId="77777777" w:rsidR="00D25DFA" w:rsidRPr="00841CD5" w:rsidRDefault="00D25DFA" w:rsidP="00347B16">
            <w:pPr>
              <w:spacing w:after="0" w:line="240" w:lineRule="auto"/>
              <w:rPr>
                <w:rFonts w:cs="Calibri"/>
                <w:sz w:val="18"/>
                <w:szCs w:val="18"/>
              </w:rPr>
            </w:pPr>
            <w:r>
              <w:rPr>
                <w:rFonts w:cs="Calibri"/>
                <w:sz w:val="18"/>
                <w:szCs w:val="18"/>
              </w:rPr>
              <w:t xml:space="preserve">Semi-monthly </w:t>
            </w:r>
          </w:p>
        </w:tc>
      </w:tr>
      <w:tr w:rsidR="00D25DFA" w:rsidRPr="00841CD5" w14:paraId="78BB53D8" w14:textId="77777777" w:rsidTr="00347B16">
        <w:trPr>
          <w:trHeight w:val="350"/>
        </w:trPr>
        <w:tc>
          <w:tcPr>
            <w:tcW w:w="2718" w:type="dxa"/>
            <w:tcBorders>
              <w:top w:val="single" w:sz="4" w:space="0" w:color="auto"/>
              <w:left w:val="single" w:sz="4" w:space="0" w:color="auto"/>
              <w:right w:val="single" w:sz="4" w:space="0" w:color="auto"/>
            </w:tcBorders>
          </w:tcPr>
          <w:p w14:paraId="7576E886" w14:textId="77777777" w:rsidR="00D25DFA" w:rsidRPr="00841CD5" w:rsidRDefault="00D25DFA" w:rsidP="00347B16">
            <w:pPr>
              <w:spacing w:after="120" w:line="240" w:lineRule="auto"/>
              <w:rPr>
                <w:rFonts w:cs="Calibri"/>
                <w:b/>
                <w:sz w:val="18"/>
                <w:szCs w:val="18"/>
              </w:rPr>
            </w:pPr>
            <w:r w:rsidRPr="00841CD5">
              <w:rPr>
                <w:rFonts w:cs="Calibri"/>
                <w:b/>
                <w:sz w:val="18"/>
                <w:szCs w:val="18"/>
              </w:rPr>
              <w:t>Overtime Pay Rate</w:t>
            </w:r>
          </w:p>
        </w:tc>
        <w:tc>
          <w:tcPr>
            <w:tcW w:w="6588" w:type="dxa"/>
            <w:gridSpan w:val="3"/>
            <w:tcBorders>
              <w:left w:val="single" w:sz="4" w:space="0" w:color="auto"/>
            </w:tcBorders>
          </w:tcPr>
          <w:p w14:paraId="6DC34F05" w14:textId="77777777" w:rsidR="00D25DFA" w:rsidRPr="00841CD5" w:rsidRDefault="00D25DFA" w:rsidP="00347B16">
            <w:pPr>
              <w:spacing w:after="0" w:line="240" w:lineRule="auto"/>
              <w:rPr>
                <w:rFonts w:cs="Calibri"/>
                <w:noProof/>
                <w:sz w:val="18"/>
                <w:szCs w:val="18"/>
              </w:rPr>
            </w:pPr>
            <w:r w:rsidRPr="00841CD5">
              <w:rPr>
                <w:rFonts w:cs="Calibri"/>
                <w:noProof/>
                <w:sz w:val="18"/>
                <w:szCs w:val="18"/>
              </w:rPr>
              <w:t>Exempt from overtime</w:t>
            </w:r>
          </w:p>
        </w:tc>
      </w:tr>
      <w:tr w:rsidR="00D25DFA" w:rsidRPr="00841CD5" w14:paraId="23F8F960" w14:textId="77777777" w:rsidTr="00347B16">
        <w:trPr>
          <w:trHeight w:val="350"/>
        </w:trPr>
        <w:tc>
          <w:tcPr>
            <w:tcW w:w="2718" w:type="dxa"/>
            <w:tcBorders>
              <w:top w:val="single" w:sz="4" w:space="0" w:color="auto"/>
              <w:left w:val="single" w:sz="4" w:space="0" w:color="auto"/>
              <w:right w:val="single" w:sz="4" w:space="0" w:color="auto"/>
            </w:tcBorders>
          </w:tcPr>
          <w:p w14:paraId="458C8E5D" w14:textId="77777777" w:rsidR="00D25DFA" w:rsidRPr="00841CD5" w:rsidRDefault="00D25DFA" w:rsidP="00347B16">
            <w:pPr>
              <w:spacing w:after="120" w:line="240" w:lineRule="auto"/>
              <w:rPr>
                <w:rFonts w:cs="Calibri"/>
                <w:b/>
                <w:sz w:val="18"/>
                <w:szCs w:val="18"/>
              </w:rPr>
            </w:pPr>
            <w:r w:rsidRPr="00841CD5">
              <w:rPr>
                <w:rFonts w:cs="Calibri"/>
                <w:b/>
                <w:sz w:val="18"/>
                <w:szCs w:val="18"/>
              </w:rPr>
              <w:t>Allowances taken:</w:t>
            </w:r>
          </w:p>
        </w:tc>
        <w:tc>
          <w:tcPr>
            <w:tcW w:w="3294" w:type="dxa"/>
            <w:tcBorders>
              <w:left w:val="single" w:sz="4" w:space="0" w:color="auto"/>
            </w:tcBorders>
          </w:tcPr>
          <w:p w14:paraId="3C3E5A3B" w14:textId="77777777" w:rsidR="00D25DFA" w:rsidRPr="00841CD5" w:rsidRDefault="00DB0127" w:rsidP="00347B16">
            <w:pPr>
              <w:spacing w:after="0" w:line="240" w:lineRule="auto"/>
              <w:ind w:left="432"/>
              <w:rPr>
                <w:rFonts w:cs="Calibri"/>
                <w:noProof/>
                <w:sz w:val="18"/>
                <w:szCs w:val="18"/>
              </w:rPr>
            </w:pPr>
            <w:r>
              <w:rPr>
                <w:rFonts w:cs="Calibri"/>
                <w:noProof/>
                <w:sz w:val="18"/>
                <w:szCs w:val="18"/>
              </w:rPr>
              <mc:AlternateContent>
                <mc:Choice Requires="wps">
                  <w:drawing>
                    <wp:anchor distT="0" distB="0" distL="114300" distR="114300" simplePos="0" relativeHeight="251659776" behindDoc="0" locked="0" layoutInCell="1" allowOverlap="1" wp14:anchorId="10884EF5" wp14:editId="5849BB29">
                      <wp:simplePos x="0" y="0"/>
                      <wp:positionH relativeFrom="column">
                        <wp:posOffset>17145</wp:posOffset>
                      </wp:positionH>
                      <wp:positionV relativeFrom="paragraph">
                        <wp:posOffset>34925</wp:posOffset>
                      </wp:positionV>
                      <wp:extent cx="152400" cy="138430"/>
                      <wp:effectExtent l="0" t="0" r="0" b="12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524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2F8A7" id="_x0000_t32" coordsize="21600,21600" o:spt="32" o:oned="t" path="m,l21600,21600e" filled="f">
                      <v:path arrowok="t" fillok="f" o:connecttype="none"/>
                      <o:lock v:ext="edit" shapetype="t"/>
                    </v:shapetype>
                    <v:shape id="AutoShape 18" o:spid="_x0000_s1026" type="#_x0000_t32" style="position:absolute;margin-left:1.35pt;margin-top:2.75pt;width:12pt;height:10.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">
                      <o:lock v:ext="edit" shapetype="f"/>
                    </v:shape>
                  </w:pict>
                </mc:Fallback>
              </mc:AlternateContent>
            </w:r>
            <w:r>
              <w:rPr>
                <w:rFonts w:cs="Calibri"/>
                <w:noProof/>
                <w:sz w:val="18"/>
                <w:szCs w:val="18"/>
              </w:rPr>
              <mc:AlternateContent>
                <mc:Choice Requires="wps">
                  <w:drawing>
                    <wp:anchor distT="0" distB="0" distL="114300" distR="114300" simplePos="0" relativeHeight="251658752" behindDoc="0" locked="0" layoutInCell="1" allowOverlap="1" wp14:anchorId="1F9DE98A" wp14:editId="08151E37">
                      <wp:simplePos x="0" y="0"/>
                      <wp:positionH relativeFrom="column">
                        <wp:posOffset>17145</wp:posOffset>
                      </wp:positionH>
                      <wp:positionV relativeFrom="paragraph">
                        <wp:posOffset>34925</wp:posOffset>
                      </wp:positionV>
                      <wp:extent cx="152400" cy="138430"/>
                      <wp:effectExtent l="0" t="0" r="0" b="127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2E81D" id="AutoShape 17" o:spid="_x0000_s1026" type="#_x0000_t32" style="position:absolute;margin-left:1.35pt;margin-top:2.75pt;width:12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">
                      <o:lock v:ext="edit" shapetype="f"/>
                    </v:shape>
                  </w:pict>
                </mc:Fallback>
              </mc:AlternateContent>
            </w:r>
            <w:r>
              <w:rPr>
                <w:rFonts w:cs="Calibri"/>
                <w:noProof/>
                <w:sz w:val="18"/>
                <w:szCs w:val="18"/>
              </w:rPr>
              <mc:AlternateContent>
                <mc:Choice Requires="wps">
                  <w:drawing>
                    <wp:anchor distT="0" distB="0" distL="114300" distR="114300" simplePos="0" relativeHeight="251656704" behindDoc="0" locked="0" layoutInCell="1" allowOverlap="1" wp14:anchorId="2D34D79C" wp14:editId="5F4034EA">
                      <wp:simplePos x="0" y="0"/>
                      <wp:positionH relativeFrom="column">
                        <wp:posOffset>17145</wp:posOffset>
                      </wp:positionH>
                      <wp:positionV relativeFrom="paragraph">
                        <wp:posOffset>34925</wp:posOffset>
                      </wp:positionV>
                      <wp:extent cx="152400" cy="138430"/>
                      <wp:effectExtent l="0" t="0" r="0" b="127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3532D" id="_x0000_t109" coordsize="21600,21600" o:spt="109" path="m,l,21600r21600,l21600,xe">
                      <v:stroke joinstyle="miter"/>
                      <v:path gradientshapeok="t" o:connecttype="rect"/>
                    </v:shapetype>
                    <v:shape id="AutoShape 15" o:spid="_x0000_s1026" type="#_x0000_t109" style="position:absolute;margin-left:1.35pt;margin-top:2.75pt;width:12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">
                      <v:path arrowok="t"/>
                    </v:shape>
                  </w:pict>
                </mc:Fallback>
              </mc:AlternateContent>
            </w:r>
            <w:r w:rsidR="00D25DFA" w:rsidRPr="00841CD5">
              <w:rPr>
                <w:rFonts w:cs="Calibri"/>
                <w:sz w:val="18"/>
                <w:szCs w:val="18"/>
              </w:rPr>
              <w:t xml:space="preserve">None </w:t>
            </w:r>
          </w:p>
        </w:tc>
        <w:tc>
          <w:tcPr>
            <w:tcW w:w="3294" w:type="dxa"/>
            <w:gridSpan w:val="2"/>
            <w:tcBorders>
              <w:left w:val="single" w:sz="4" w:space="0" w:color="auto"/>
            </w:tcBorders>
          </w:tcPr>
          <w:p w14:paraId="3F18581C" w14:textId="77777777" w:rsidR="00D25DFA" w:rsidRPr="00841CD5" w:rsidRDefault="00D25DFA" w:rsidP="00347B16">
            <w:pPr>
              <w:spacing w:after="0" w:line="240" w:lineRule="auto"/>
              <w:ind w:left="432"/>
              <w:rPr>
                <w:rFonts w:cs="Calibri"/>
                <w:noProof/>
                <w:sz w:val="18"/>
                <w:szCs w:val="18"/>
              </w:rPr>
            </w:pPr>
            <w:r w:rsidRPr="00841CD5">
              <w:rPr>
                <w:rFonts w:cs="Calibri"/>
                <w:sz w:val="18"/>
                <w:szCs w:val="18"/>
              </w:rPr>
              <w:t>Other</w:t>
            </w:r>
            <w:r w:rsidR="00DB0127">
              <w:rPr>
                <w:rFonts w:cs="Calibri"/>
                <w:noProof/>
                <w:sz w:val="18"/>
                <w:szCs w:val="18"/>
              </w:rPr>
              <mc:AlternateContent>
                <mc:Choice Requires="wps">
                  <w:drawing>
                    <wp:anchor distT="0" distB="0" distL="114300" distR="114300" simplePos="0" relativeHeight="251657728" behindDoc="0" locked="0" layoutInCell="1" allowOverlap="1" wp14:anchorId="3D3AEC85" wp14:editId="1890794B">
                      <wp:simplePos x="0" y="0"/>
                      <wp:positionH relativeFrom="column">
                        <wp:posOffset>20955</wp:posOffset>
                      </wp:positionH>
                      <wp:positionV relativeFrom="paragraph">
                        <wp:posOffset>34925</wp:posOffset>
                      </wp:positionV>
                      <wp:extent cx="152400" cy="138430"/>
                      <wp:effectExtent l="0" t="0" r="0" b="12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0819" id="AutoShape 16" o:spid="_x0000_s1026" type="#_x0000_t109" style="position:absolute;margin-left:1.65pt;margin-top:2.75pt;width:12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">
                      <v:path arrowok="t"/>
                    </v:shape>
                  </w:pict>
                </mc:Fallback>
              </mc:AlternateContent>
            </w:r>
          </w:p>
        </w:tc>
      </w:tr>
    </w:tbl>
    <w:p w14:paraId="21838B21" w14:textId="77777777" w:rsidR="00D25DFA" w:rsidRDefault="00D25DFA" w:rsidP="00D25DFA">
      <w:pPr>
        <w:spacing w:before="120" w:after="120" w:line="240" w:lineRule="auto"/>
        <w:ind w:firstLine="274"/>
        <w:rPr>
          <w:rFonts w:cs="Calibri"/>
          <w:b/>
          <w:sz w:val="18"/>
          <w:szCs w:val="18"/>
        </w:rPr>
      </w:pPr>
    </w:p>
    <w:p w14:paraId="4E7D2DC1" w14:textId="77777777" w:rsidR="00D25DFA" w:rsidRPr="00841CD5" w:rsidRDefault="00D25DFA" w:rsidP="00D25DFA">
      <w:pPr>
        <w:spacing w:before="120" w:after="120" w:line="240" w:lineRule="auto"/>
        <w:ind w:firstLine="274"/>
        <w:rPr>
          <w:rFonts w:cs="Calibri"/>
          <w:b/>
          <w:sz w:val="18"/>
          <w:szCs w:val="18"/>
        </w:rPr>
      </w:pPr>
      <w:r w:rsidRPr="001D652B">
        <w:rPr>
          <w:rFonts w:cs="Calibri"/>
          <w:b/>
          <w:sz w:val="18"/>
          <w:szCs w:val="18"/>
          <w:highlight w:val="yellow"/>
        </w:rPr>
        <w:t xml:space="preserve">Check </w:t>
      </w:r>
      <w:r w:rsidRPr="001D652B">
        <w:rPr>
          <w:rFonts w:cs="Calibri"/>
          <w:b/>
          <w:sz w:val="18"/>
          <w:szCs w:val="18"/>
          <w:highlight w:val="yellow"/>
          <w:u w:val="single"/>
        </w:rPr>
        <w:t>all</w:t>
      </w:r>
      <w:r w:rsidRPr="001D652B">
        <w:rPr>
          <w:rFonts w:cs="Calibri"/>
          <w:b/>
          <w:sz w:val="18"/>
          <w:szCs w:val="18"/>
          <w:highlight w:val="yellow"/>
        </w:rPr>
        <w:t xml:space="preserve"> that apply:</w:t>
      </w:r>
    </w:p>
    <w:p w14:paraId="33512ADE" w14:textId="77777777" w:rsidR="00D25DFA" w:rsidRPr="00841CD5" w:rsidRDefault="00DB0127" w:rsidP="00D25DFA">
      <w:pPr>
        <w:tabs>
          <w:tab w:val="left" w:pos="720"/>
        </w:tabs>
        <w:spacing w:after="0" w:line="360" w:lineRule="auto"/>
        <w:ind w:left="1080" w:hanging="810"/>
        <w:jc w:val="both"/>
        <w:rPr>
          <w:rFonts w:cs="Calibri"/>
          <w:sz w:val="18"/>
          <w:szCs w:val="18"/>
        </w:rPr>
      </w:pPr>
      <w:r>
        <w:rPr>
          <w:rFonts w:cs="Calibri"/>
          <w:noProof/>
          <w:sz w:val="18"/>
          <w:szCs w:val="18"/>
        </w:rPr>
        <mc:AlternateContent>
          <mc:Choice Requires="wps">
            <w:drawing>
              <wp:anchor distT="0" distB="0" distL="114300" distR="114300" simplePos="0" relativeHeight="251653632" behindDoc="0" locked="0" layoutInCell="1" allowOverlap="1" wp14:anchorId="7989F6F4" wp14:editId="3CD3DE22">
                <wp:simplePos x="0" y="0"/>
                <wp:positionH relativeFrom="column">
                  <wp:posOffset>190500</wp:posOffset>
                </wp:positionH>
                <wp:positionV relativeFrom="paragraph">
                  <wp:posOffset>1905</wp:posOffset>
                </wp:positionV>
                <wp:extent cx="152400" cy="138430"/>
                <wp:effectExtent l="0" t="0" r="0" b="127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9852" id="AutoShape 12" o:spid="_x0000_s1026" type="#_x0000_t109" style="position:absolute;margin-left:15pt;margin-top:.15pt;width:12pt;height:1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">
                <v:path arrowok="t"/>
              </v:shape>
            </w:pict>
          </mc:Fallback>
        </mc:AlternateContent>
      </w:r>
      <w:r w:rsidR="00D25DFA" w:rsidRPr="00841CD5">
        <w:rPr>
          <w:rFonts w:cs="Calibri"/>
          <w:sz w:val="18"/>
          <w:szCs w:val="18"/>
        </w:rPr>
        <w:tab/>
        <w:t>I have been given this pay notice in English because it is my primary language.</w:t>
      </w:r>
    </w:p>
    <w:p w14:paraId="4BE653C0" w14:textId="77777777" w:rsidR="00D25DFA" w:rsidRPr="00841CD5" w:rsidRDefault="00DB0127" w:rsidP="00D25DFA">
      <w:pPr>
        <w:tabs>
          <w:tab w:val="left" w:pos="720"/>
          <w:tab w:val="left" w:pos="5760"/>
        </w:tabs>
        <w:spacing w:after="0" w:line="240" w:lineRule="auto"/>
        <w:ind w:left="720" w:hanging="450"/>
        <w:jc w:val="both"/>
        <w:rPr>
          <w:rFonts w:cs="Calibri"/>
          <w:sz w:val="18"/>
          <w:szCs w:val="18"/>
        </w:rPr>
      </w:pPr>
      <w:r>
        <w:rPr>
          <w:rFonts w:cs="Calibri"/>
          <w:noProof/>
          <w:sz w:val="18"/>
          <w:szCs w:val="18"/>
          <w:u w:val="single"/>
        </w:rPr>
        <mc:AlternateContent>
          <mc:Choice Requires="wps">
            <w:drawing>
              <wp:anchor distT="0" distB="0" distL="114300" distR="114300" simplePos="0" relativeHeight="251654656" behindDoc="0" locked="0" layoutInCell="1" allowOverlap="1" wp14:anchorId="26FDA2FB" wp14:editId="6B624ED9">
                <wp:simplePos x="0" y="0"/>
                <wp:positionH relativeFrom="column">
                  <wp:posOffset>190500</wp:posOffset>
                </wp:positionH>
                <wp:positionV relativeFrom="paragraph">
                  <wp:posOffset>-2540</wp:posOffset>
                </wp:positionV>
                <wp:extent cx="152400" cy="138430"/>
                <wp:effectExtent l="0" t="0" r="0" b="12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73B1C" id="AutoShape 13" o:spid="_x0000_s1026" type="#_x0000_t109" style="position:absolute;margin-left:15pt;margin-top:-.2pt;width:12pt;height:1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">
                <v:path arrowok="t"/>
              </v:shape>
            </w:pict>
          </mc:Fallback>
        </mc:AlternateContent>
      </w:r>
      <w:r w:rsidR="00D25DFA" w:rsidRPr="00841CD5">
        <w:rPr>
          <w:rFonts w:cs="Calibri"/>
          <w:sz w:val="18"/>
          <w:szCs w:val="18"/>
        </w:rPr>
        <w:tab/>
        <w:t xml:space="preserve">My primary language is </w:t>
      </w:r>
      <w:r w:rsidR="00D25DFA" w:rsidRPr="00841CD5">
        <w:rPr>
          <w:rFonts w:cs="Calibri"/>
          <w:sz w:val="18"/>
          <w:szCs w:val="18"/>
          <w:u w:val="single"/>
        </w:rPr>
        <w:tab/>
      </w:r>
      <w:r w:rsidR="00D25DFA" w:rsidRPr="00841CD5">
        <w:rPr>
          <w:rFonts w:cs="Calibri"/>
          <w:sz w:val="18"/>
          <w:szCs w:val="18"/>
        </w:rPr>
        <w:t xml:space="preserve">.  I have been given this pay notice in English only, because the Department of Labor does not yet offer a pay notice form in my primary language.  </w:t>
      </w:r>
    </w:p>
    <w:p w14:paraId="5E27C311" w14:textId="77777777" w:rsidR="00D25DFA" w:rsidRPr="00841CD5" w:rsidRDefault="00DB0127" w:rsidP="00D25DFA">
      <w:pPr>
        <w:tabs>
          <w:tab w:val="left" w:pos="720"/>
          <w:tab w:val="left" w:pos="4950"/>
          <w:tab w:val="left" w:pos="5760"/>
        </w:tabs>
        <w:spacing w:after="0" w:line="240" w:lineRule="auto"/>
        <w:ind w:left="720" w:hanging="450"/>
        <w:jc w:val="both"/>
        <w:rPr>
          <w:rFonts w:cs="Calibri"/>
          <w:sz w:val="18"/>
          <w:szCs w:val="18"/>
        </w:rPr>
      </w:pPr>
      <w:r>
        <w:rPr>
          <w:rFonts w:cs="Calibri"/>
          <w:noProof/>
          <w:sz w:val="18"/>
          <w:szCs w:val="18"/>
        </w:rPr>
        <mc:AlternateContent>
          <mc:Choice Requires="wps">
            <w:drawing>
              <wp:anchor distT="0" distB="0" distL="114300" distR="114300" simplePos="0" relativeHeight="251655680" behindDoc="0" locked="0" layoutInCell="1" allowOverlap="1" wp14:anchorId="3577C89A" wp14:editId="4F5799D4">
                <wp:simplePos x="0" y="0"/>
                <wp:positionH relativeFrom="column">
                  <wp:posOffset>190500</wp:posOffset>
                </wp:positionH>
                <wp:positionV relativeFrom="paragraph">
                  <wp:posOffset>34290</wp:posOffset>
                </wp:positionV>
                <wp:extent cx="152400" cy="138430"/>
                <wp:effectExtent l="0" t="0" r="0" b="127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08A1" id="AutoShape 14" o:spid="_x0000_s1026" type="#_x0000_t109" style="position:absolute;margin-left:15pt;margin-top:2.7pt;width:12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">
                <v:path arrowok="t"/>
              </v:shape>
            </w:pict>
          </mc:Fallback>
        </mc:AlternateContent>
      </w:r>
      <w:r w:rsidR="00D25DFA" w:rsidRPr="00841CD5">
        <w:rPr>
          <w:rFonts w:cs="Calibri"/>
          <w:sz w:val="18"/>
          <w:szCs w:val="18"/>
        </w:rPr>
        <w:tab/>
        <w:t xml:space="preserve">While my primary language is </w:t>
      </w:r>
      <w:r w:rsidR="00D25DFA" w:rsidRPr="00841CD5">
        <w:rPr>
          <w:rFonts w:cs="Calibri"/>
          <w:sz w:val="18"/>
          <w:szCs w:val="18"/>
          <w:u w:val="single"/>
        </w:rPr>
        <w:tab/>
        <w:t xml:space="preserve">                   </w:t>
      </w:r>
      <w:proofErr w:type="gramStart"/>
      <w:r w:rsidR="00D25DFA" w:rsidRPr="00841CD5">
        <w:rPr>
          <w:rFonts w:cs="Calibri"/>
          <w:sz w:val="18"/>
          <w:szCs w:val="18"/>
          <w:u w:val="single"/>
        </w:rPr>
        <w:t xml:space="preserve">  </w:t>
      </w:r>
      <w:r w:rsidR="00D25DFA" w:rsidRPr="00841CD5">
        <w:rPr>
          <w:rFonts w:cs="Calibri"/>
          <w:sz w:val="18"/>
          <w:szCs w:val="18"/>
        </w:rPr>
        <w:t>,</w:t>
      </w:r>
      <w:proofErr w:type="gramEnd"/>
      <w:r w:rsidR="00D25DFA" w:rsidRPr="00841CD5">
        <w:rPr>
          <w:rFonts w:cs="Calibri"/>
          <w:sz w:val="18"/>
          <w:szCs w:val="18"/>
        </w:rPr>
        <w:t xml:space="preserve"> I hereby accept this notification, and all future notifications in English.</w:t>
      </w:r>
    </w:p>
    <w:p w14:paraId="3673469B" w14:textId="77777777" w:rsidR="00D25DFA" w:rsidRDefault="00D25DFA" w:rsidP="00D25DFA">
      <w:pPr>
        <w:spacing w:before="120" w:after="0" w:line="240" w:lineRule="auto"/>
        <w:ind w:left="274"/>
        <w:jc w:val="both"/>
        <w:rPr>
          <w:rFonts w:cs="Calibri"/>
          <w:b/>
          <w:sz w:val="18"/>
          <w:szCs w:val="18"/>
        </w:rPr>
      </w:pPr>
    </w:p>
    <w:p w14:paraId="7F688391" w14:textId="77777777" w:rsidR="00D25DFA" w:rsidRPr="00841CD5" w:rsidRDefault="00D25DFA" w:rsidP="00D25DFA">
      <w:pPr>
        <w:spacing w:before="120" w:after="0" w:line="240" w:lineRule="auto"/>
        <w:ind w:left="274"/>
        <w:jc w:val="both"/>
        <w:rPr>
          <w:rFonts w:cs="Calibri"/>
          <w:b/>
          <w:sz w:val="18"/>
          <w:szCs w:val="18"/>
        </w:rPr>
      </w:pPr>
      <w:r w:rsidRPr="00841CD5">
        <w:rPr>
          <w:rFonts w:cs="Calibri"/>
          <w:b/>
          <w:sz w:val="18"/>
          <w:szCs w:val="18"/>
        </w:rPr>
        <w:t>Employee Acknowledgement:</w:t>
      </w:r>
    </w:p>
    <w:p w14:paraId="678C5B04" w14:textId="77777777" w:rsidR="00D25DFA" w:rsidRPr="00841CD5" w:rsidRDefault="00D25DFA" w:rsidP="00D25DFA">
      <w:pPr>
        <w:spacing w:after="120" w:line="240" w:lineRule="auto"/>
        <w:ind w:left="270"/>
        <w:jc w:val="both"/>
        <w:rPr>
          <w:rFonts w:cs="Calibri"/>
          <w:sz w:val="18"/>
          <w:szCs w:val="18"/>
        </w:rPr>
      </w:pPr>
      <w:r w:rsidRPr="00841CD5">
        <w:rPr>
          <w:rFonts w:cs="Calibri"/>
          <w:sz w:val="18"/>
          <w:szCs w:val="18"/>
        </w:rPr>
        <w:t>On this day I have been notified of my pay rate, allowances, and designated payday on the date given below.  I told my employer what my primary language is.</w:t>
      </w:r>
    </w:p>
    <w:p w14:paraId="0E8CA6B6" w14:textId="39215870" w:rsidR="00D25DFA" w:rsidRPr="00841CD5" w:rsidRDefault="00C05524" w:rsidP="00D25DFA">
      <w:pPr>
        <w:spacing w:after="120" w:line="240" w:lineRule="auto"/>
        <w:ind w:left="270"/>
        <w:jc w:val="both"/>
        <w:rPr>
          <w:rFonts w:cs="Calibri"/>
          <w:sz w:val="18"/>
          <w:szCs w:val="18"/>
        </w:rPr>
      </w:pPr>
      <w:r w:rsidRPr="00C05524">
        <w:rPr>
          <w:rFonts w:cs="Calibri"/>
          <w:sz w:val="18"/>
          <w:szCs w:val="18"/>
        </w:rPr>
        <w:t>Seyed Ahmad</w:t>
      </w:r>
      <w:r>
        <w:rPr>
          <w:rFonts w:cs="Calibri"/>
          <w:sz w:val="18"/>
          <w:szCs w:val="18"/>
        </w:rPr>
        <w:t xml:space="preserve"> </w:t>
      </w:r>
      <w:r w:rsidRPr="00C05524">
        <w:rPr>
          <w:rFonts w:cs="Calibri"/>
          <w:sz w:val="18"/>
          <w:szCs w:val="18"/>
        </w:rPr>
        <w:t>Naseri Alavi</w:t>
      </w:r>
    </w:p>
    <w:p w14:paraId="44E44A11" w14:textId="77777777" w:rsidR="00D25DFA" w:rsidRPr="00841CD5" w:rsidRDefault="00D25DFA" w:rsidP="00D25DFA">
      <w:pPr>
        <w:tabs>
          <w:tab w:val="left" w:pos="4410"/>
          <w:tab w:val="left" w:pos="4860"/>
          <w:tab w:val="left" w:pos="9360"/>
        </w:tabs>
        <w:spacing w:after="0" w:line="240" w:lineRule="auto"/>
        <w:ind w:left="270"/>
        <w:rPr>
          <w:rFonts w:cs="Calibri"/>
          <w:sz w:val="18"/>
          <w:szCs w:val="18"/>
          <w:u w:val="single"/>
        </w:rPr>
      </w:pPr>
      <w:r w:rsidRPr="00841CD5">
        <w:rPr>
          <w:rFonts w:cs="Calibri"/>
          <w:sz w:val="18"/>
          <w:szCs w:val="18"/>
          <w:u w:val="single"/>
        </w:rPr>
        <w:tab/>
      </w:r>
      <w:r w:rsidRPr="00841CD5">
        <w:rPr>
          <w:rFonts w:cs="Calibri"/>
          <w:sz w:val="18"/>
          <w:szCs w:val="18"/>
        </w:rPr>
        <w:tab/>
      </w:r>
      <w:r w:rsidRPr="00841CD5">
        <w:rPr>
          <w:rFonts w:cs="Calibri"/>
          <w:sz w:val="18"/>
          <w:szCs w:val="18"/>
          <w:u w:val="single"/>
        </w:rPr>
        <w:tab/>
      </w:r>
    </w:p>
    <w:p w14:paraId="04FA3FA0" w14:textId="77777777" w:rsidR="00D25DFA" w:rsidRPr="00841CD5" w:rsidRDefault="00E62656" w:rsidP="00D25DFA">
      <w:pPr>
        <w:tabs>
          <w:tab w:val="left" w:pos="4410"/>
          <w:tab w:val="left" w:pos="4860"/>
        </w:tabs>
        <w:spacing w:after="180" w:line="240" w:lineRule="auto"/>
        <w:ind w:left="274"/>
        <w:rPr>
          <w:rFonts w:cs="Calibri"/>
          <w:sz w:val="18"/>
          <w:szCs w:val="18"/>
        </w:rPr>
      </w:pPr>
      <w:r>
        <w:rPr>
          <w:rFonts w:cs="Calibri"/>
          <w:sz w:val="18"/>
          <w:szCs w:val="18"/>
        </w:rPr>
        <w:t xml:space="preserve">Type </w:t>
      </w:r>
      <w:r w:rsidR="00D25DFA" w:rsidRPr="00841CD5">
        <w:rPr>
          <w:rFonts w:cs="Calibri"/>
          <w:sz w:val="18"/>
          <w:szCs w:val="18"/>
        </w:rPr>
        <w:t>Employee</w:t>
      </w:r>
      <w:r w:rsidR="002A6C5D">
        <w:rPr>
          <w:rFonts w:cs="Calibri"/>
          <w:sz w:val="18"/>
          <w:szCs w:val="18"/>
        </w:rPr>
        <w:t>’s</w:t>
      </w:r>
      <w:r w:rsidR="00D25DFA" w:rsidRPr="00841CD5">
        <w:rPr>
          <w:rFonts w:cs="Calibri"/>
          <w:sz w:val="18"/>
          <w:szCs w:val="18"/>
        </w:rPr>
        <w:t xml:space="preserve"> Name</w:t>
      </w:r>
      <w:r w:rsidR="00D25DFA" w:rsidRPr="00841CD5">
        <w:rPr>
          <w:rFonts w:cs="Calibri"/>
          <w:sz w:val="18"/>
          <w:szCs w:val="18"/>
        </w:rPr>
        <w:tab/>
      </w:r>
      <w:r w:rsidR="00D25DFA" w:rsidRPr="00841CD5">
        <w:rPr>
          <w:rFonts w:cs="Calibri"/>
          <w:sz w:val="18"/>
          <w:szCs w:val="18"/>
        </w:rPr>
        <w:tab/>
      </w:r>
      <w:r w:rsidR="002A6C5D">
        <w:rPr>
          <w:rFonts w:cs="Calibri"/>
          <w:sz w:val="18"/>
          <w:szCs w:val="18"/>
        </w:rPr>
        <w:t xml:space="preserve">Type </w:t>
      </w:r>
      <w:r w:rsidR="00D25DFA" w:rsidRPr="00841CD5">
        <w:rPr>
          <w:rFonts w:cs="Calibri"/>
          <w:sz w:val="18"/>
          <w:szCs w:val="18"/>
        </w:rPr>
        <w:t xml:space="preserve">Preparer’s Name and Title </w:t>
      </w:r>
    </w:p>
    <w:p w14:paraId="0F67A19D" w14:textId="77777777" w:rsidR="00D25DFA" w:rsidRDefault="00D25DFA" w:rsidP="00D25DFA">
      <w:pPr>
        <w:tabs>
          <w:tab w:val="left" w:pos="4410"/>
          <w:tab w:val="left" w:pos="4860"/>
          <w:tab w:val="left" w:pos="9360"/>
        </w:tabs>
        <w:spacing w:after="0" w:line="240" w:lineRule="auto"/>
        <w:ind w:left="270"/>
        <w:rPr>
          <w:rFonts w:cs="Calibri"/>
          <w:sz w:val="18"/>
          <w:szCs w:val="18"/>
          <w:u w:val="single"/>
        </w:rPr>
      </w:pPr>
    </w:p>
    <w:p w14:paraId="15AFB843" w14:textId="77777777" w:rsidR="00D25DFA" w:rsidRDefault="00D25DFA" w:rsidP="00D25DFA">
      <w:pPr>
        <w:tabs>
          <w:tab w:val="left" w:pos="4410"/>
          <w:tab w:val="left" w:pos="4860"/>
          <w:tab w:val="left" w:pos="9360"/>
        </w:tabs>
        <w:spacing w:after="0" w:line="240" w:lineRule="auto"/>
        <w:ind w:left="270"/>
        <w:rPr>
          <w:rFonts w:cs="Calibri"/>
          <w:sz w:val="18"/>
          <w:szCs w:val="18"/>
          <w:u w:val="single"/>
        </w:rPr>
      </w:pPr>
    </w:p>
    <w:p w14:paraId="113CACF9" w14:textId="77777777" w:rsidR="00D25DFA" w:rsidRPr="00841CD5" w:rsidRDefault="00D25DFA" w:rsidP="00D25DFA">
      <w:pPr>
        <w:tabs>
          <w:tab w:val="left" w:pos="4410"/>
          <w:tab w:val="left" w:pos="4860"/>
          <w:tab w:val="left" w:pos="9360"/>
        </w:tabs>
        <w:spacing w:after="0" w:line="240" w:lineRule="auto"/>
        <w:ind w:left="270"/>
        <w:rPr>
          <w:rFonts w:cs="Calibri"/>
          <w:sz w:val="18"/>
          <w:szCs w:val="18"/>
          <w:u w:val="single"/>
        </w:rPr>
      </w:pPr>
      <w:r w:rsidRPr="00841CD5">
        <w:rPr>
          <w:rFonts w:cs="Calibri"/>
          <w:sz w:val="18"/>
          <w:szCs w:val="18"/>
          <w:u w:val="single"/>
        </w:rPr>
        <w:tab/>
      </w:r>
      <w:r w:rsidRPr="00841CD5">
        <w:rPr>
          <w:rFonts w:cs="Calibri"/>
          <w:sz w:val="18"/>
          <w:szCs w:val="18"/>
        </w:rPr>
        <w:tab/>
      </w:r>
      <w:r w:rsidRPr="00841CD5">
        <w:rPr>
          <w:rFonts w:cs="Calibri"/>
          <w:sz w:val="18"/>
          <w:szCs w:val="18"/>
          <w:u w:val="single"/>
        </w:rPr>
        <w:tab/>
      </w:r>
    </w:p>
    <w:p w14:paraId="5FC47CA2" w14:textId="77777777" w:rsidR="00D25DFA" w:rsidRPr="00841CD5" w:rsidRDefault="00D25DFA" w:rsidP="00D25DFA">
      <w:pPr>
        <w:tabs>
          <w:tab w:val="left" w:pos="4410"/>
          <w:tab w:val="left" w:pos="4860"/>
        </w:tabs>
        <w:spacing w:after="120" w:line="240" w:lineRule="auto"/>
        <w:ind w:left="274"/>
        <w:rPr>
          <w:rFonts w:cs="Calibri"/>
          <w:sz w:val="18"/>
          <w:szCs w:val="18"/>
        </w:rPr>
      </w:pPr>
      <w:r w:rsidRPr="00841CD5">
        <w:rPr>
          <w:rFonts w:cs="Calibri"/>
          <w:sz w:val="18"/>
          <w:szCs w:val="18"/>
        </w:rPr>
        <w:t>Employee</w:t>
      </w:r>
      <w:r w:rsidR="00FC0371">
        <w:rPr>
          <w:rFonts w:cs="Calibri"/>
          <w:sz w:val="18"/>
          <w:szCs w:val="18"/>
        </w:rPr>
        <w:t>’s</w:t>
      </w:r>
      <w:r w:rsidRPr="00841CD5">
        <w:rPr>
          <w:rFonts w:cs="Calibri"/>
          <w:sz w:val="18"/>
          <w:szCs w:val="18"/>
        </w:rPr>
        <w:t xml:space="preserve"> Signature</w:t>
      </w:r>
      <w:r w:rsidRPr="00841CD5">
        <w:rPr>
          <w:rFonts w:cs="Calibri"/>
          <w:sz w:val="18"/>
          <w:szCs w:val="18"/>
        </w:rPr>
        <w:tab/>
      </w:r>
      <w:r w:rsidRPr="00841CD5">
        <w:rPr>
          <w:rFonts w:cs="Calibri"/>
          <w:sz w:val="18"/>
          <w:szCs w:val="18"/>
        </w:rPr>
        <w:tab/>
        <w:t xml:space="preserve">Date </w:t>
      </w:r>
    </w:p>
    <w:p w14:paraId="0FEE4B31" w14:textId="77777777" w:rsidR="00D25DFA" w:rsidRDefault="00D25DFA" w:rsidP="00D25DFA">
      <w:pPr>
        <w:tabs>
          <w:tab w:val="left" w:pos="4410"/>
          <w:tab w:val="left" w:pos="4860"/>
        </w:tabs>
        <w:spacing w:after="120" w:line="240" w:lineRule="auto"/>
        <w:ind w:left="274"/>
        <w:rPr>
          <w:rFonts w:cs="Calibri"/>
          <w:sz w:val="18"/>
          <w:szCs w:val="18"/>
        </w:rPr>
      </w:pPr>
    </w:p>
    <w:tbl>
      <w:tblPr>
        <w:tblW w:w="9130" w:type="dxa"/>
        <w:tblCellMar>
          <w:left w:w="0" w:type="dxa"/>
          <w:right w:w="0" w:type="dxa"/>
        </w:tblCellMar>
        <w:tblLook w:val="04A0" w:firstRow="1" w:lastRow="0" w:firstColumn="1" w:lastColumn="0" w:noHBand="0" w:noVBand="1"/>
      </w:tblPr>
      <w:tblGrid>
        <w:gridCol w:w="1455"/>
        <w:gridCol w:w="1341"/>
        <w:gridCol w:w="1769"/>
        <w:gridCol w:w="1460"/>
        <w:gridCol w:w="1525"/>
        <w:gridCol w:w="1580"/>
      </w:tblGrid>
      <w:tr w:rsidR="00D25DFA" w14:paraId="4DD5AA59" w14:textId="77777777" w:rsidTr="00F40C60">
        <w:trPr>
          <w:trHeight w:val="262"/>
        </w:trPr>
        <w:tc>
          <w:tcPr>
            <w:tcW w:w="9130" w:type="dxa"/>
            <w:gridSpan w:val="6"/>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3C73F56" w14:textId="156404EA" w:rsidR="00D25DFA" w:rsidRPr="00200333" w:rsidRDefault="00571D9A" w:rsidP="00AE2D8B">
            <w:pPr>
              <w:jc w:val="center"/>
              <w:rPr>
                <w:rFonts w:ascii="Akzidenz-Grotesk Std Regular" w:hAnsi="Akzidenz-Grotesk Std Regular"/>
                <w:b/>
                <w:color w:val="000000"/>
                <w:sz w:val="16"/>
                <w:szCs w:val="16"/>
              </w:rPr>
            </w:pPr>
            <w:r>
              <w:rPr>
                <w:rFonts w:ascii="Akzidenz-Grotesk Std Regular" w:hAnsi="Akzidenz-Grotesk Std Regular"/>
                <w:b/>
                <w:color w:val="000000"/>
                <w:sz w:val="16"/>
                <w:szCs w:val="16"/>
              </w:rPr>
              <w:t>202</w:t>
            </w:r>
            <w:r w:rsidR="00AE2D8B">
              <w:rPr>
                <w:rFonts w:ascii="Akzidenz-Grotesk Std Regular" w:hAnsi="Akzidenz-Grotesk Std Regular"/>
                <w:b/>
                <w:color w:val="000000"/>
                <w:sz w:val="16"/>
                <w:szCs w:val="16"/>
              </w:rPr>
              <w:t>4</w:t>
            </w:r>
            <w:r w:rsidR="00D25DFA">
              <w:rPr>
                <w:rFonts w:ascii="Akzidenz-Grotesk Std Regular" w:hAnsi="Akzidenz-Grotesk Std Regular"/>
                <w:b/>
                <w:color w:val="000000"/>
                <w:sz w:val="16"/>
                <w:szCs w:val="16"/>
              </w:rPr>
              <w:t xml:space="preserve"> Payroll Dates</w:t>
            </w:r>
          </w:p>
        </w:tc>
      </w:tr>
      <w:tr w:rsidR="001146D8" w14:paraId="3BC05498" w14:textId="77777777" w:rsidTr="00AE2D8B">
        <w:trPr>
          <w:trHeight w:val="277"/>
        </w:trPr>
        <w:tc>
          <w:tcPr>
            <w:tcW w:w="145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18F4E596" w14:textId="56945B68"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 xml:space="preserve">January </w:t>
            </w:r>
            <w:r w:rsidR="00AE2D8B">
              <w:rPr>
                <w:rFonts w:eastAsia="Times New Roman" w:cs="Calibri"/>
                <w:color w:val="000000"/>
                <w:sz w:val="16"/>
                <w:szCs w:val="16"/>
              </w:rPr>
              <w:t>12 &amp; 31</w:t>
            </w:r>
          </w:p>
        </w:tc>
        <w:tc>
          <w:tcPr>
            <w:tcW w:w="1341" w:type="dxa"/>
            <w:tcBorders>
              <w:top w:val="nil"/>
              <w:left w:val="nil"/>
              <w:bottom w:val="single" w:sz="8" w:space="0" w:color="auto"/>
              <w:right w:val="single" w:sz="8" w:space="0" w:color="auto"/>
            </w:tcBorders>
            <w:tcMar>
              <w:top w:w="15" w:type="dxa"/>
              <w:left w:w="15" w:type="dxa"/>
              <w:bottom w:w="0" w:type="dxa"/>
              <w:right w:w="15" w:type="dxa"/>
            </w:tcMar>
            <w:vAlign w:val="center"/>
          </w:tcPr>
          <w:p w14:paraId="06186963" w14:textId="667A8337"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February 15 &amp; 2</w:t>
            </w:r>
            <w:r w:rsidR="00AE2D8B">
              <w:rPr>
                <w:rFonts w:eastAsia="Times New Roman" w:cs="Calibri"/>
                <w:color w:val="000000"/>
                <w:sz w:val="16"/>
                <w:szCs w:val="16"/>
              </w:rPr>
              <w:t>9</w:t>
            </w:r>
          </w:p>
        </w:tc>
        <w:tc>
          <w:tcPr>
            <w:tcW w:w="1769" w:type="dxa"/>
            <w:tcBorders>
              <w:top w:val="nil"/>
              <w:left w:val="nil"/>
              <w:bottom w:val="single" w:sz="8" w:space="0" w:color="auto"/>
              <w:right w:val="single" w:sz="8" w:space="0" w:color="auto"/>
            </w:tcBorders>
            <w:tcMar>
              <w:top w:w="15" w:type="dxa"/>
              <w:left w:w="15" w:type="dxa"/>
              <w:bottom w:w="0" w:type="dxa"/>
              <w:right w:w="15" w:type="dxa"/>
            </w:tcMar>
            <w:vAlign w:val="center"/>
          </w:tcPr>
          <w:p w14:paraId="718FAFC9" w14:textId="705361DE"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 xml:space="preserve">March 15 &amp; </w:t>
            </w:r>
            <w:r w:rsidR="00AE2D8B">
              <w:rPr>
                <w:rFonts w:eastAsia="Times New Roman" w:cs="Calibri"/>
                <w:color w:val="000000"/>
                <w:sz w:val="16"/>
                <w:szCs w:val="16"/>
              </w:rPr>
              <w:t>29</w:t>
            </w:r>
          </w:p>
        </w:tc>
        <w:tc>
          <w:tcPr>
            <w:tcW w:w="1460" w:type="dxa"/>
            <w:tcBorders>
              <w:top w:val="nil"/>
              <w:left w:val="nil"/>
              <w:bottom w:val="single" w:sz="8" w:space="0" w:color="auto"/>
              <w:right w:val="single" w:sz="8" w:space="0" w:color="auto"/>
            </w:tcBorders>
            <w:tcMar>
              <w:top w:w="15" w:type="dxa"/>
              <w:left w:w="15" w:type="dxa"/>
              <w:bottom w:w="0" w:type="dxa"/>
              <w:right w:w="15" w:type="dxa"/>
            </w:tcMar>
            <w:vAlign w:val="center"/>
          </w:tcPr>
          <w:p w14:paraId="3057B465" w14:textId="0234AF1B"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 xml:space="preserve">April </w:t>
            </w:r>
            <w:r w:rsidR="00AE2D8B">
              <w:rPr>
                <w:rFonts w:eastAsia="Times New Roman" w:cs="Calibri"/>
                <w:color w:val="000000"/>
                <w:sz w:val="16"/>
                <w:szCs w:val="16"/>
              </w:rPr>
              <w:t xml:space="preserve">15 </w:t>
            </w:r>
            <w:r w:rsidRPr="00DB7CAF">
              <w:rPr>
                <w:rFonts w:eastAsia="Times New Roman" w:cs="Calibri"/>
                <w:color w:val="000000"/>
                <w:sz w:val="16"/>
                <w:szCs w:val="16"/>
              </w:rPr>
              <w:t xml:space="preserve">&amp; </w:t>
            </w:r>
            <w:r w:rsidR="00AE2D8B">
              <w:rPr>
                <w:rFonts w:eastAsia="Times New Roman" w:cs="Calibri"/>
                <w:color w:val="000000"/>
                <w:sz w:val="16"/>
                <w:szCs w:val="16"/>
              </w:rPr>
              <w:t>30</w:t>
            </w:r>
          </w:p>
        </w:tc>
        <w:tc>
          <w:tcPr>
            <w:tcW w:w="1525" w:type="dxa"/>
            <w:tcBorders>
              <w:top w:val="nil"/>
              <w:left w:val="nil"/>
              <w:bottom w:val="single" w:sz="8" w:space="0" w:color="auto"/>
              <w:right w:val="single" w:sz="8" w:space="0" w:color="auto"/>
            </w:tcBorders>
            <w:tcMar>
              <w:top w:w="15" w:type="dxa"/>
              <w:left w:w="15" w:type="dxa"/>
              <w:bottom w:w="0" w:type="dxa"/>
              <w:right w:w="15" w:type="dxa"/>
            </w:tcMar>
            <w:vAlign w:val="center"/>
          </w:tcPr>
          <w:p w14:paraId="2FB062A1" w14:textId="3C7A77CC"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May 15 &amp; 31</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tcPr>
          <w:p w14:paraId="1CC48F76" w14:textId="01A70800"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June 1</w:t>
            </w:r>
            <w:r w:rsidR="00AE2D8B">
              <w:rPr>
                <w:rFonts w:eastAsia="Times New Roman" w:cs="Calibri"/>
                <w:color w:val="000000"/>
                <w:sz w:val="16"/>
                <w:szCs w:val="16"/>
              </w:rPr>
              <w:t>4</w:t>
            </w:r>
            <w:r w:rsidRPr="00DB7CAF">
              <w:rPr>
                <w:rFonts w:eastAsia="Times New Roman" w:cs="Calibri"/>
                <w:color w:val="000000"/>
                <w:sz w:val="16"/>
                <w:szCs w:val="16"/>
              </w:rPr>
              <w:t xml:space="preserve"> &amp; </w:t>
            </w:r>
            <w:r w:rsidR="00AE2D8B">
              <w:rPr>
                <w:rFonts w:eastAsia="Times New Roman" w:cs="Calibri"/>
                <w:color w:val="000000"/>
                <w:sz w:val="16"/>
                <w:szCs w:val="16"/>
              </w:rPr>
              <w:t>28</w:t>
            </w:r>
          </w:p>
        </w:tc>
      </w:tr>
      <w:tr w:rsidR="001146D8" w14:paraId="70709477" w14:textId="77777777" w:rsidTr="00AE2D8B">
        <w:trPr>
          <w:trHeight w:val="236"/>
        </w:trPr>
        <w:tc>
          <w:tcPr>
            <w:tcW w:w="1455"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5C7A23EF" w14:textId="6430A1F4"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July 1</w:t>
            </w:r>
            <w:r w:rsidR="00AE2D8B">
              <w:rPr>
                <w:rFonts w:eastAsia="Times New Roman" w:cs="Calibri"/>
                <w:color w:val="000000"/>
                <w:sz w:val="16"/>
                <w:szCs w:val="16"/>
              </w:rPr>
              <w:t>5</w:t>
            </w:r>
            <w:r w:rsidRPr="00DB7CAF">
              <w:rPr>
                <w:rFonts w:eastAsia="Times New Roman" w:cs="Calibri"/>
                <w:color w:val="000000"/>
                <w:sz w:val="16"/>
                <w:szCs w:val="16"/>
              </w:rPr>
              <w:t xml:space="preserve"> &amp; 31</w:t>
            </w:r>
          </w:p>
        </w:tc>
        <w:tc>
          <w:tcPr>
            <w:tcW w:w="1341" w:type="dxa"/>
            <w:tcBorders>
              <w:top w:val="nil"/>
              <w:left w:val="nil"/>
              <w:bottom w:val="single" w:sz="8" w:space="0" w:color="auto"/>
              <w:right w:val="single" w:sz="8" w:space="0" w:color="auto"/>
            </w:tcBorders>
            <w:tcMar>
              <w:top w:w="15" w:type="dxa"/>
              <w:left w:w="15" w:type="dxa"/>
              <w:bottom w:w="0" w:type="dxa"/>
              <w:right w:w="15" w:type="dxa"/>
            </w:tcMar>
            <w:vAlign w:val="center"/>
          </w:tcPr>
          <w:p w14:paraId="54C1640F" w14:textId="01FCA9CF"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August 15 &amp; 3</w:t>
            </w:r>
            <w:r w:rsidR="00AE2D8B">
              <w:rPr>
                <w:rFonts w:eastAsia="Times New Roman" w:cs="Calibri"/>
                <w:color w:val="000000"/>
                <w:sz w:val="16"/>
                <w:szCs w:val="16"/>
              </w:rPr>
              <w:t>0</w:t>
            </w:r>
          </w:p>
        </w:tc>
        <w:tc>
          <w:tcPr>
            <w:tcW w:w="1769" w:type="dxa"/>
            <w:tcBorders>
              <w:top w:val="nil"/>
              <w:left w:val="nil"/>
              <w:bottom w:val="single" w:sz="8" w:space="0" w:color="auto"/>
              <w:right w:val="single" w:sz="8" w:space="0" w:color="auto"/>
            </w:tcBorders>
            <w:tcMar>
              <w:top w:w="15" w:type="dxa"/>
              <w:left w:w="15" w:type="dxa"/>
              <w:bottom w:w="0" w:type="dxa"/>
              <w:right w:w="15" w:type="dxa"/>
            </w:tcMar>
            <w:vAlign w:val="center"/>
          </w:tcPr>
          <w:p w14:paraId="1A28844B" w14:textId="0D27919F"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September 1</w:t>
            </w:r>
            <w:r w:rsidR="00AE2D8B">
              <w:rPr>
                <w:rFonts w:eastAsia="Times New Roman" w:cs="Calibri"/>
                <w:color w:val="000000"/>
                <w:sz w:val="16"/>
                <w:szCs w:val="16"/>
              </w:rPr>
              <w:t>3</w:t>
            </w:r>
            <w:r w:rsidRPr="00DB7CAF">
              <w:rPr>
                <w:rFonts w:eastAsia="Times New Roman" w:cs="Calibri"/>
                <w:color w:val="000000"/>
                <w:sz w:val="16"/>
                <w:szCs w:val="16"/>
              </w:rPr>
              <w:t xml:space="preserve"> &amp; </w:t>
            </w:r>
            <w:r w:rsidR="00AE2D8B">
              <w:rPr>
                <w:rFonts w:eastAsia="Times New Roman" w:cs="Calibri"/>
                <w:color w:val="000000"/>
                <w:sz w:val="16"/>
                <w:szCs w:val="16"/>
              </w:rPr>
              <w:t>30</w:t>
            </w:r>
          </w:p>
        </w:tc>
        <w:tc>
          <w:tcPr>
            <w:tcW w:w="1460" w:type="dxa"/>
            <w:tcBorders>
              <w:top w:val="nil"/>
              <w:left w:val="nil"/>
              <w:bottom w:val="single" w:sz="8" w:space="0" w:color="auto"/>
              <w:right w:val="single" w:sz="8" w:space="0" w:color="auto"/>
            </w:tcBorders>
            <w:tcMar>
              <w:top w:w="15" w:type="dxa"/>
              <w:left w:w="15" w:type="dxa"/>
              <w:bottom w:w="0" w:type="dxa"/>
              <w:right w:w="15" w:type="dxa"/>
            </w:tcMar>
            <w:vAlign w:val="center"/>
          </w:tcPr>
          <w:p w14:paraId="1F67F9DB" w14:textId="7C0285EB"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October 1</w:t>
            </w:r>
            <w:r w:rsidR="00AE2D8B">
              <w:rPr>
                <w:rFonts w:eastAsia="Times New Roman" w:cs="Calibri"/>
                <w:color w:val="000000"/>
                <w:sz w:val="16"/>
                <w:szCs w:val="16"/>
              </w:rPr>
              <w:t xml:space="preserve">5 </w:t>
            </w:r>
            <w:r w:rsidRPr="00DB7CAF">
              <w:rPr>
                <w:rFonts w:eastAsia="Times New Roman" w:cs="Calibri"/>
                <w:color w:val="000000"/>
                <w:sz w:val="16"/>
                <w:szCs w:val="16"/>
              </w:rPr>
              <w:t>&amp; 31</w:t>
            </w:r>
          </w:p>
        </w:tc>
        <w:tc>
          <w:tcPr>
            <w:tcW w:w="1525" w:type="dxa"/>
            <w:tcBorders>
              <w:top w:val="nil"/>
              <w:left w:val="nil"/>
              <w:bottom w:val="single" w:sz="8" w:space="0" w:color="auto"/>
              <w:right w:val="single" w:sz="8" w:space="0" w:color="auto"/>
            </w:tcBorders>
            <w:tcMar>
              <w:top w:w="15" w:type="dxa"/>
              <w:left w:w="15" w:type="dxa"/>
              <w:bottom w:w="0" w:type="dxa"/>
              <w:right w:w="15" w:type="dxa"/>
            </w:tcMar>
            <w:vAlign w:val="center"/>
          </w:tcPr>
          <w:p w14:paraId="72E8FA68" w14:textId="32B156CF"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 xml:space="preserve">November 15 &amp; </w:t>
            </w:r>
            <w:r w:rsidR="00AE2D8B">
              <w:rPr>
                <w:rFonts w:eastAsia="Times New Roman" w:cs="Calibri"/>
                <w:color w:val="000000"/>
                <w:sz w:val="16"/>
                <w:szCs w:val="16"/>
              </w:rPr>
              <w:t>29</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tcPr>
          <w:p w14:paraId="6EDB5C4B" w14:textId="0A7749B1" w:rsidR="001146D8" w:rsidRPr="00200333" w:rsidRDefault="001146D8" w:rsidP="00AE2D8B">
            <w:pPr>
              <w:jc w:val="center"/>
              <w:rPr>
                <w:rFonts w:ascii="Akzidenz-Grotesk Std Regular" w:hAnsi="Akzidenz-Grotesk Std Regular"/>
                <w:color w:val="000000"/>
                <w:sz w:val="16"/>
                <w:szCs w:val="16"/>
              </w:rPr>
            </w:pPr>
            <w:r w:rsidRPr="00DB7CAF">
              <w:rPr>
                <w:rFonts w:eastAsia="Times New Roman" w:cs="Calibri"/>
                <w:color w:val="000000"/>
                <w:sz w:val="16"/>
                <w:szCs w:val="16"/>
              </w:rPr>
              <w:t>December 1</w:t>
            </w:r>
            <w:r w:rsidR="00AE2D8B">
              <w:rPr>
                <w:rFonts w:eastAsia="Times New Roman" w:cs="Calibri"/>
                <w:color w:val="000000"/>
                <w:sz w:val="16"/>
                <w:szCs w:val="16"/>
              </w:rPr>
              <w:t>3</w:t>
            </w:r>
            <w:r w:rsidRPr="00DB7CAF">
              <w:rPr>
                <w:rFonts w:eastAsia="Times New Roman" w:cs="Calibri"/>
                <w:color w:val="000000"/>
                <w:sz w:val="16"/>
                <w:szCs w:val="16"/>
              </w:rPr>
              <w:t xml:space="preserve"> &amp; </w:t>
            </w:r>
            <w:r w:rsidR="00AE2D8B">
              <w:rPr>
                <w:rFonts w:eastAsia="Times New Roman" w:cs="Calibri"/>
                <w:color w:val="000000"/>
                <w:sz w:val="16"/>
                <w:szCs w:val="16"/>
              </w:rPr>
              <w:t>31</w:t>
            </w:r>
          </w:p>
        </w:tc>
      </w:tr>
    </w:tbl>
    <w:p w14:paraId="29FC96BD" w14:textId="77777777" w:rsidR="00D25DFA" w:rsidRDefault="00D25DFA" w:rsidP="00D25DFA">
      <w:pPr>
        <w:tabs>
          <w:tab w:val="left" w:pos="4410"/>
        </w:tabs>
        <w:spacing w:after="0" w:line="240" w:lineRule="auto"/>
        <w:ind w:left="2160" w:hanging="1890"/>
        <w:rPr>
          <w:rFonts w:cs="Calibri"/>
          <w:i/>
          <w:color w:val="000000"/>
          <w:sz w:val="18"/>
          <w:szCs w:val="18"/>
        </w:rPr>
      </w:pPr>
      <w:r w:rsidRPr="00D502C5">
        <w:rPr>
          <w:rFonts w:cs="Calibri"/>
          <w:i/>
          <w:color w:val="000000"/>
          <w:sz w:val="18"/>
          <w:szCs w:val="18"/>
        </w:rPr>
        <w:t>Pro</w:t>
      </w:r>
      <w:r>
        <w:rPr>
          <w:rFonts w:cs="Calibri"/>
          <w:i/>
          <w:color w:val="000000"/>
          <w:sz w:val="18"/>
          <w:szCs w:val="18"/>
        </w:rPr>
        <w:t xml:space="preserve">vided in compliance with NY Department of Labor.  Albert Einstein College of Medicine </w:t>
      </w:r>
      <w:r w:rsidRPr="00D502C5">
        <w:rPr>
          <w:rFonts w:cs="Calibri"/>
          <w:i/>
          <w:color w:val="000000"/>
          <w:sz w:val="18"/>
          <w:szCs w:val="18"/>
        </w:rPr>
        <w:t>will keep</w:t>
      </w:r>
      <w:r>
        <w:rPr>
          <w:rFonts w:cs="Calibri"/>
          <w:i/>
          <w:color w:val="000000"/>
          <w:sz w:val="18"/>
          <w:szCs w:val="18"/>
        </w:rPr>
        <w:t xml:space="preserve"> the original</w:t>
      </w:r>
    </w:p>
    <w:p w14:paraId="5A2F8DBA" w14:textId="77777777" w:rsidR="00D25DFA" w:rsidRPr="00D502C5" w:rsidRDefault="00D25DFA" w:rsidP="00D25DFA">
      <w:pPr>
        <w:tabs>
          <w:tab w:val="left" w:pos="4410"/>
        </w:tabs>
        <w:spacing w:after="0" w:line="240" w:lineRule="auto"/>
        <w:ind w:left="2160" w:hanging="1890"/>
        <w:rPr>
          <w:rFonts w:cs="Calibri"/>
          <w:i/>
          <w:color w:val="000000"/>
          <w:sz w:val="18"/>
          <w:szCs w:val="18"/>
        </w:rPr>
      </w:pPr>
      <w:r>
        <w:rPr>
          <w:rFonts w:cs="Calibri"/>
          <w:i/>
          <w:color w:val="000000"/>
          <w:sz w:val="18"/>
          <w:szCs w:val="18"/>
        </w:rPr>
        <w:t xml:space="preserve">documentation for </w:t>
      </w:r>
      <w:r w:rsidRPr="00D502C5">
        <w:rPr>
          <w:rFonts w:cs="Calibri"/>
          <w:i/>
          <w:color w:val="000000"/>
          <w:sz w:val="18"/>
          <w:szCs w:val="18"/>
        </w:rPr>
        <w:t>six (6) years</w:t>
      </w:r>
      <w:r>
        <w:rPr>
          <w:rFonts w:cs="Calibri"/>
          <w:i/>
          <w:color w:val="000000"/>
          <w:sz w:val="18"/>
          <w:szCs w:val="18"/>
        </w:rPr>
        <w:t>.</w:t>
      </w:r>
    </w:p>
    <w:p w14:paraId="2203155D" w14:textId="77777777" w:rsidR="00585E99" w:rsidRPr="00D52BF0" w:rsidRDefault="00585E99" w:rsidP="00D52BF0">
      <w:pPr>
        <w:pStyle w:val="Heading1"/>
      </w:pPr>
      <w:bookmarkStart w:id="1" w:name="_Toc121401724"/>
      <w:r w:rsidRPr="00D52BF0">
        <w:lastRenderedPageBreak/>
        <w:t>Appendix B</w:t>
      </w:r>
      <w:r w:rsidR="00D52BF0" w:rsidRPr="00D52BF0">
        <w:t>: Mandatory Faculty, Staff, and Student Employee Sexual Harassment Training</w:t>
      </w:r>
      <w:bookmarkEnd w:id="1"/>
    </w:p>
    <w:p w14:paraId="6B57424F" w14:textId="77777777" w:rsidR="00180AF5" w:rsidRDefault="00180AF5" w:rsidP="00180AF5">
      <w:pPr>
        <w:spacing w:after="0"/>
        <w:ind w:left="101"/>
        <w:rPr>
          <w:b/>
          <w:i/>
          <w:u w:val="single"/>
        </w:rPr>
      </w:pPr>
    </w:p>
    <w:p w14:paraId="0D97D361" w14:textId="77777777" w:rsidR="00585E99" w:rsidRPr="00D2029F" w:rsidRDefault="00585E99" w:rsidP="0064034C">
      <w:pPr>
        <w:spacing w:after="0" w:line="240" w:lineRule="auto"/>
        <w:ind w:left="270"/>
        <w:jc w:val="center"/>
        <w:rPr>
          <w:rFonts w:cs="Calibri"/>
          <w:b/>
          <w:sz w:val="20"/>
          <w:szCs w:val="20"/>
        </w:rPr>
      </w:pPr>
      <w:r w:rsidRPr="00D2029F">
        <w:rPr>
          <w:rFonts w:cs="Calibri"/>
          <w:b/>
          <w:sz w:val="20"/>
          <w:szCs w:val="20"/>
        </w:rPr>
        <w:t>Mandatory Faculty, Staff and Student Employee Sexual Harassment Training</w:t>
      </w:r>
    </w:p>
    <w:p w14:paraId="1494DB53" w14:textId="77777777" w:rsidR="00585E99" w:rsidRPr="00D2029F" w:rsidRDefault="00585E99" w:rsidP="00B06F45">
      <w:pPr>
        <w:pStyle w:val="BodyText"/>
        <w:spacing w:before="59" w:line="278" w:lineRule="auto"/>
        <w:ind w:left="100" w:right="597"/>
        <w:jc w:val="both"/>
        <w:rPr>
          <w:b/>
        </w:rPr>
      </w:pPr>
      <w:r w:rsidRPr="00D2029F">
        <w:t>Albert</w:t>
      </w:r>
      <w:r w:rsidRPr="00D2029F">
        <w:rPr>
          <w:spacing w:val="-3"/>
        </w:rPr>
        <w:t xml:space="preserve"> </w:t>
      </w:r>
      <w:r w:rsidRPr="00D2029F">
        <w:t>Einstein</w:t>
      </w:r>
      <w:r w:rsidRPr="00D2029F">
        <w:rPr>
          <w:spacing w:val="-2"/>
        </w:rPr>
        <w:t xml:space="preserve"> </w:t>
      </w:r>
      <w:r w:rsidRPr="00D2029F">
        <w:t>College</w:t>
      </w:r>
      <w:r w:rsidRPr="00D2029F">
        <w:rPr>
          <w:spacing w:val="-3"/>
        </w:rPr>
        <w:t xml:space="preserve"> </w:t>
      </w:r>
      <w:r w:rsidRPr="00D2029F">
        <w:t>of</w:t>
      </w:r>
      <w:r w:rsidRPr="00D2029F">
        <w:rPr>
          <w:spacing w:val="-4"/>
        </w:rPr>
        <w:t xml:space="preserve"> </w:t>
      </w:r>
      <w:r w:rsidRPr="00D2029F">
        <w:t>Medicine</w:t>
      </w:r>
      <w:r w:rsidRPr="00D2029F">
        <w:rPr>
          <w:spacing w:val="-4"/>
        </w:rPr>
        <w:t xml:space="preserve"> </w:t>
      </w:r>
      <w:r w:rsidRPr="00D2029F">
        <w:t>is</w:t>
      </w:r>
      <w:r w:rsidRPr="00D2029F">
        <w:rPr>
          <w:spacing w:val="-3"/>
        </w:rPr>
        <w:t xml:space="preserve"> </w:t>
      </w:r>
      <w:r w:rsidRPr="00D2029F">
        <w:t>committed</w:t>
      </w:r>
      <w:r w:rsidRPr="00D2029F">
        <w:rPr>
          <w:spacing w:val="-2"/>
        </w:rPr>
        <w:t xml:space="preserve"> </w:t>
      </w:r>
      <w:r w:rsidRPr="00D2029F">
        <w:t>to</w:t>
      </w:r>
      <w:r w:rsidRPr="00D2029F">
        <w:rPr>
          <w:spacing w:val="-2"/>
        </w:rPr>
        <w:t xml:space="preserve"> </w:t>
      </w:r>
      <w:r w:rsidRPr="00D2029F">
        <w:t>providing</w:t>
      </w:r>
      <w:r w:rsidRPr="00D2029F">
        <w:rPr>
          <w:spacing w:val="-4"/>
        </w:rPr>
        <w:t xml:space="preserve"> </w:t>
      </w:r>
      <w:r w:rsidRPr="00D2029F">
        <w:t>a</w:t>
      </w:r>
      <w:r w:rsidRPr="00D2029F">
        <w:rPr>
          <w:spacing w:val="-2"/>
        </w:rPr>
        <w:t xml:space="preserve"> </w:t>
      </w:r>
      <w:r w:rsidRPr="00D2029F">
        <w:t>safe</w:t>
      </w:r>
      <w:r w:rsidRPr="00D2029F">
        <w:rPr>
          <w:spacing w:val="-3"/>
        </w:rPr>
        <w:t xml:space="preserve"> </w:t>
      </w:r>
      <w:r w:rsidRPr="00D2029F">
        <w:t>learning,</w:t>
      </w:r>
      <w:r w:rsidRPr="00D2029F">
        <w:rPr>
          <w:spacing w:val="4"/>
        </w:rPr>
        <w:t xml:space="preserve"> </w:t>
      </w:r>
      <w:r w:rsidRPr="00D2029F">
        <w:t>working,</w:t>
      </w:r>
      <w:r w:rsidRPr="00D2029F">
        <w:rPr>
          <w:spacing w:val="-2"/>
        </w:rPr>
        <w:t xml:space="preserve"> </w:t>
      </w:r>
      <w:r w:rsidRPr="00D2029F">
        <w:t>and</w:t>
      </w:r>
      <w:r w:rsidRPr="00D2029F">
        <w:rPr>
          <w:spacing w:val="-2"/>
        </w:rPr>
        <w:t xml:space="preserve"> </w:t>
      </w:r>
      <w:r w:rsidRPr="00D2029F">
        <w:t>living</w:t>
      </w:r>
      <w:r w:rsidRPr="00D2029F">
        <w:rPr>
          <w:spacing w:val="-4"/>
        </w:rPr>
        <w:t xml:space="preserve"> </w:t>
      </w:r>
      <w:r w:rsidRPr="00D2029F">
        <w:t>environment</w:t>
      </w:r>
      <w:r w:rsidRPr="00D2029F">
        <w:rPr>
          <w:spacing w:val="-2"/>
        </w:rPr>
        <w:t xml:space="preserve"> </w:t>
      </w:r>
      <w:r w:rsidRPr="00D2029F">
        <w:t xml:space="preserve">that is free from violence and unlawful discrimination and harassment. As part of that commitment, Einstein </w:t>
      </w:r>
      <w:r w:rsidRPr="00D2029F">
        <w:rPr>
          <w:i/>
          <w:u w:val="single"/>
        </w:rPr>
        <w:t>requires</w:t>
      </w:r>
      <w:r w:rsidRPr="00D2029F">
        <w:rPr>
          <w:i/>
        </w:rPr>
        <w:t xml:space="preserve"> </w:t>
      </w:r>
      <w:r w:rsidRPr="00D2029F">
        <w:t xml:space="preserve">that you complete the course entitled: </w:t>
      </w:r>
      <w:r w:rsidRPr="00D2029F">
        <w:rPr>
          <w:b/>
        </w:rPr>
        <w:t>Sexual Harassment Training –STAFF to</w:t>
      </w:r>
      <w:r w:rsidRPr="00D2029F">
        <w:rPr>
          <w:b/>
          <w:spacing w:val="-2"/>
        </w:rPr>
        <w:t xml:space="preserve"> </w:t>
      </w:r>
      <w:r w:rsidRPr="00D2029F">
        <w:rPr>
          <w:b/>
        </w:rPr>
        <w:t>STAFF.</w:t>
      </w:r>
    </w:p>
    <w:p w14:paraId="2DAEC3A3" w14:textId="77777777" w:rsidR="00585E99" w:rsidRPr="00D2029F" w:rsidRDefault="00585E99" w:rsidP="00B06F45">
      <w:pPr>
        <w:pStyle w:val="BodyText"/>
        <w:spacing w:before="9"/>
        <w:jc w:val="both"/>
        <w:rPr>
          <w:b/>
        </w:rPr>
      </w:pPr>
    </w:p>
    <w:p w14:paraId="54DD8BE6" w14:textId="77777777" w:rsidR="00A97EC9" w:rsidRDefault="00585E99" w:rsidP="00B06F45">
      <w:pPr>
        <w:pStyle w:val="BodyText"/>
        <w:spacing w:line="278" w:lineRule="auto"/>
        <w:ind w:left="100" w:right="597"/>
        <w:jc w:val="both"/>
      </w:pPr>
      <w:r w:rsidRPr="00D2029F">
        <w:t>This course provide</w:t>
      </w:r>
      <w:r w:rsidR="00BA02B0" w:rsidRPr="00D2029F">
        <w:t>s</w:t>
      </w:r>
      <w:r w:rsidRPr="00D2029F">
        <w:t xml:space="preserve"> a basic understanding of sexual harassment as well as strategies to maintain a harassment-free environment in the workplace.</w:t>
      </w:r>
      <w:r w:rsidR="00BA02B0" w:rsidRPr="00D2029F">
        <w:t xml:space="preserve"> </w:t>
      </w:r>
    </w:p>
    <w:p w14:paraId="6C0274E6" w14:textId="77777777" w:rsidR="00A97EC9" w:rsidRDefault="00A97EC9" w:rsidP="00B06F45">
      <w:pPr>
        <w:pStyle w:val="BodyText"/>
        <w:spacing w:line="278" w:lineRule="auto"/>
        <w:ind w:left="100" w:right="597"/>
        <w:jc w:val="both"/>
      </w:pPr>
    </w:p>
    <w:p w14:paraId="24941ECE" w14:textId="524CEBE4" w:rsidR="00585E99" w:rsidRPr="00D2029F" w:rsidRDefault="00585E99" w:rsidP="00B06F45">
      <w:pPr>
        <w:pStyle w:val="BodyText"/>
        <w:spacing w:line="278" w:lineRule="auto"/>
        <w:ind w:left="100" w:right="597"/>
        <w:jc w:val="both"/>
      </w:pPr>
      <w:r w:rsidRPr="00D2029F">
        <w:t>The mandated training should take approximately one (1) hour to complete. If at any time you need to stop your session, you can log back into the system, and the course will resume where you left off.</w:t>
      </w:r>
    </w:p>
    <w:p w14:paraId="616E8F76" w14:textId="77777777" w:rsidR="00585E99" w:rsidRPr="00D2029F" w:rsidRDefault="00585E99" w:rsidP="00B06F45">
      <w:pPr>
        <w:pStyle w:val="BodyText"/>
        <w:spacing w:before="2"/>
        <w:jc w:val="both"/>
      </w:pPr>
    </w:p>
    <w:p w14:paraId="2E222FFD" w14:textId="2E6F6DBE" w:rsidR="00A97EC9" w:rsidRDefault="00032692" w:rsidP="00B06F45">
      <w:pPr>
        <w:spacing w:before="1"/>
        <w:ind w:left="100" w:right="583"/>
      </w:pPr>
      <w:r>
        <w:rPr>
          <w:noProof/>
          <w:highlight w:val="yellow"/>
        </w:rPr>
        <mc:AlternateContent>
          <mc:Choice Requires="wps">
            <w:drawing>
              <wp:anchor distT="0" distB="0" distL="0" distR="0" simplePos="0" relativeHeight="251661824" behindDoc="1" locked="0" layoutInCell="1" allowOverlap="1" wp14:anchorId="6EB54AB5" wp14:editId="61E211D0">
                <wp:simplePos x="0" y="0"/>
                <wp:positionH relativeFrom="margin">
                  <wp:align>left</wp:align>
                </wp:positionH>
                <wp:positionV relativeFrom="paragraph">
                  <wp:posOffset>911225</wp:posOffset>
                </wp:positionV>
                <wp:extent cx="5921375" cy="3181350"/>
                <wp:effectExtent l="19050" t="19050" r="22225" b="19050"/>
                <wp:wrapTopAndBottom/>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1375" cy="3181350"/>
                        </a:xfrm>
                        <a:prstGeom prst="rect">
                          <a:avLst/>
                        </a:prstGeom>
                        <a:noFill/>
                        <a:ln w="38100">
                          <a:solidFill>
                            <a:srgbClr val="44536A"/>
                          </a:solidFill>
                          <a:miter lim="800000"/>
                          <a:headEnd/>
                          <a:tailEnd/>
                        </a:ln>
                        <a:extLst>
                          <a:ext uri="{909E8E84-426E-40DD-AFC4-6F175D3DCCD1}">
                            <a14:hiddenFill xmlns:a14="http://schemas.microsoft.com/office/drawing/2010/main">
                              <a:solidFill>
                                <a:srgbClr val="FFFFFF"/>
                              </a:solidFill>
                            </a14:hiddenFill>
                          </a:ext>
                        </a:extLst>
                      </wps:spPr>
                      <wps:txbx>
                        <w:txbxContent>
                          <w:p w14:paraId="1354ADFE" w14:textId="77777777" w:rsidR="00585E99" w:rsidRDefault="00585E99" w:rsidP="00585E99">
                            <w:pPr>
                              <w:spacing w:line="268" w:lineRule="exact"/>
                              <w:ind w:left="79"/>
                              <w:rPr>
                                <w:b/>
                              </w:rPr>
                            </w:pPr>
                            <w:r>
                              <w:rPr>
                                <w:b/>
                              </w:rPr>
                              <w:t>To begin the programs, please follow these steps:</w:t>
                            </w:r>
                          </w:p>
                          <w:p w14:paraId="32A39376" w14:textId="77777777" w:rsidR="00585E99" w:rsidRDefault="00585E99" w:rsidP="00585E99">
                            <w:pPr>
                              <w:pStyle w:val="BodyText"/>
                              <w:spacing w:before="9"/>
                              <w:rPr>
                                <w:sz w:val="19"/>
                              </w:rPr>
                            </w:pPr>
                          </w:p>
                          <w:p w14:paraId="485CD375" w14:textId="77777777" w:rsidR="00585E99" w:rsidRDefault="00585E99" w:rsidP="00585E99">
                            <w:pPr>
                              <w:pStyle w:val="BodyText"/>
                              <w:numPr>
                                <w:ilvl w:val="0"/>
                                <w:numId w:val="11"/>
                              </w:numPr>
                              <w:tabs>
                                <w:tab w:val="left" w:pos="782"/>
                                <w:tab w:val="left" w:pos="783"/>
                              </w:tabs>
                            </w:pPr>
                            <w:r>
                              <w:t>Using your Web browser, go to web page or click:</w:t>
                            </w:r>
                            <w:r>
                              <w:rPr>
                                <w:color w:val="0000FF"/>
                                <w:spacing w:val="21"/>
                              </w:rPr>
                              <w:t xml:space="preserve"> </w:t>
                            </w:r>
                            <w:hyperlink r:id="rId9">
                              <w:r>
                                <w:rPr>
                                  <w:color w:val="0000FF"/>
                                  <w:u w:val="single" w:color="0000FF"/>
                                </w:rPr>
                                <w:t>https://einstein-ny.safecolleges.com/register/aad98b97</w:t>
                              </w:r>
                            </w:hyperlink>
                          </w:p>
                          <w:p w14:paraId="2C29152F" w14:textId="77777777" w:rsidR="00585E99" w:rsidRDefault="00585E99" w:rsidP="00585E99">
                            <w:pPr>
                              <w:pStyle w:val="BodyText"/>
                              <w:numPr>
                                <w:ilvl w:val="0"/>
                                <w:numId w:val="11"/>
                              </w:numPr>
                              <w:tabs>
                                <w:tab w:val="left" w:pos="782"/>
                                <w:tab w:val="left" w:pos="783"/>
                              </w:tabs>
                              <w:spacing w:before="84"/>
                            </w:pPr>
                            <w:r>
                              <w:t>Create a Username and</w:t>
                            </w:r>
                            <w:r>
                              <w:rPr>
                                <w:spacing w:val="-3"/>
                              </w:rPr>
                              <w:t xml:space="preserve"> </w:t>
                            </w:r>
                            <w:r>
                              <w:t>Register</w:t>
                            </w:r>
                          </w:p>
                          <w:p w14:paraId="3F1E7235" w14:textId="77777777" w:rsidR="00585E99" w:rsidRDefault="00585E99" w:rsidP="00585E99">
                            <w:pPr>
                              <w:pStyle w:val="BodyText"/>
                              <w:numPr>
                                <w:ilvl w:val="0"/>
                                <w:numId w:val="11"/>
                              </w:numPr>
                              <w:tabs>
                                <w:tab w:val="left" w:pos="782"/>
                                <w:tab w:val="left" w:pos="783"/>
                              </w:tabs>
                              <w:spacing w:before="83"/>
                            </w:pPr>
                            <w:r>
                              <w:t>Continue to</w:t>
                            </w:r>
                            <w:r>
                              <w:rPr>
                                <w:spacing w:val="-2"/>
                              </w:rPr>
                              <w:t xml:space="preserve"> </w:t>
                            </w:r>
                            <w:r>
                              <w:t>Assignments</w:t>
                            </w:r>
                          </w:p>
                          <w:p w14:paraId="0E1035B2" w14:textId="2E15BC1B" w:rsidR="00585E99" w:rsidRDefault="00585E99" w:rsidP="00585E99">
                            <w:pPr>
                              <w:pStyle w:val="BodyText"/>
                              <w:numPr>
                                <w:ilvl w:val="0"/>
                                <w:numId w:val="11"/>
                              </w:numPr>
                              <w:tabs>
                                <w:tab w:val="left" w:pos="782"/>
                                <w:tab w:val="left" w:pos="783"/>
                              </w:tabs>
                              <w:spacing w:before="84"/>
                            </w:pPr>
                            <w:r>
                              <w:t>Click</w:t>
                            </w:r>
                            <w:r>
                              <w:rPr>
                                <w:spacing w:val="-3"/>
                              </w:rPr>
                              <w:t xml:space="preserve"> </w:t>
                            </w:r>
                            <w:r>
                              <w:t>on</w:t>
                            </w:r>
                            <w:r>
                              <w:rPr>
                                <w:spacing w:val="-2"/>
                              </w:rPr>
                              <w:t xml:space="preserve"> </w:t>
                            </w:r>
                            <w:r>
                              <w:t>the</w:t>
                            </w:r>
                            <w:r>
                              <w:rPr>
                                <w:spacing w:val="-2"/>
                              </w:rPr>
                              <w:t xml:space="preserve"> </w:t>
                            </w:r>
                            <w:r w:rsidRPr="00936B17">
                              <w:rPr>
                                <w:bCs/>
                              </w:rPr>
                              <w:t>“</w:t>
                            </w:r>
                            <w:r>
                              <w:rPr>
                                <w:b/>
                              </w:rPr>
                              <w:t>Play</w:t>
                            </w:r>
                            <w:r w:rsidRPr="00936B17">
                              <w:rPr>
                                <w:bCs/>
                              </w:rPr>
                              <w:t>”</w:t>
                            </w:r>
                            <w:r>
                              <w:rPr>
                                <w:b/>
                                <w:spacing w:val="-1"/>
                              </w:rPr>
                              <w:t xml:space="preserve"> </w:t>
                            </w:r>
                            <w:r>
                              <w:t>symbol</w:t>
                            </w:r>
                            <w:r>
                              <w:rPr>
                                <w:spacing w:val="-2"/>
                              </w:rPr>
                              <w:t xml:space="preserve"> </w:t>
                            </w:r>
                            <w:r>
                              <w:t>(Extra</w:t>
                            </w:r>
                            <w:r>
                              <w:rPr>
                                <w:spacing w:val="-2"/>
                              </w:rPr>
                              <w:t xml:space="preserve"> </w:t>
                            </w:r>
                            <w:r>
                              <w:t>Trainings”)</w:t>
                            </w:r>
                            <w:r w:rsidR="00936B17">
                              <w:t>; t</w:t>
                            </w:r>
                            <w:r>
                              <w:t>his</w:t>
                            </w:r>
                            <w:r>
                              <w:rPr>
                                <w:spacing w:val="-4"/>
                              </w:rPr>
                              <w:t xml:space="preserve"> </w:t>
                            </w:r>
                            <w:r>
                              <w:t>will</w:t>
                            </w:r>
                            <w:r>
                              <w:rPr>
                                <w:spacing w:val="-2"/>
                              </w:rPr>
                              <w:t xml:space="preserve"> </w:t>
                            </w:r>
                            <w:r>
                              <w:t>be</w:t>
                            </w:r>
                            <w:r>
                              <w:rPr>
                                <w:spacing w:val="-3"/>
                              </w:rPr>
                              <w:t xml:space="preserve"> </w:t>
                            </w:r>
                            <w:r>
                              <w:t>on</w:t>
                            </w:r>
                            <w:r>
                              <w:rPr>
                                <w:spacing w:val="-1"/>
                              </w:rPr>
                              <w:t xml:space="preserve"> </w:t>
                            </w:r>
                            <w:r>
                              <w:t>the</w:t>
                            </w:r>
                            <w:r>
                              <w:rPr>
                                <w:spacing w:val="-3"/>
                              </w:rPr>
                              <w:t xml:space="preserve"> </w:t>
                            </w:r>
                            <w:r>
                              <w:t>toolbar</w:t>
                            </w:r>
                            <w:r>
                              <w:rPr>
                                <w:spacing w:val="-2"/>
                              </w:rPr>
                              <w:t xml:space="preserve"> </w:t>
                            </w:r>
                            <w:r>
                              <w:t>on</w:t>
                            </w:r>
                            <w:r>
                              <w:rPr>
                                <w:spacing w:val="-3"/>
                              </w:rPr>
                              <w:t xml:space="preserve"> </w:t>
                            </w:r>
                            <w:r>
                              <w:t>the</w:t>
                            </w:r>
                            <w:r>
                              <w:rPr>
                                <w:spacing w:val="-3"/>
                              </w:rPr>
                              <w:t xml:space="preserve"> </w:t>
                            </w:r>
                            <w:r>
                              <w:t>left</w:t>
                            </w:r>
                            <w:r>
                              <w:rPr>
                                <w:spacing w:val="-2"/>
                              </w:rPr>
                              <w:t xml:space="preserve"> </w:t>
                            </w:r>
                            <w:r>
                              <w:t>side</w:t>
                            </w:r>
                            <w:r>
                              <w:rPr>
                                <w:spacing w:val="-4"/>
                              </w:rPr>
                              <w:t xml:space="preserve"> </w:t>
                            </w:r>
                            <w:r>
                              <w:t>of</w:t>
                            </w:r>
                            <w:r>
                              <w:rPr>
                                <w:spacing w:val="-1"/>
                              </w:rPr>
                              <w:t xml:space="preserve"> </w:t>
                            </w:r>
                            <w:r>
                              <w:t>your</w:t>
                            </w:r>
                            <w:r>
                              <w:rPr>
                                <w:spacing w:val="-2"/>
                              </w:rPr>
                              <w:t xml:space="preserve"> </w:t>
                            </w:r>
                            <w:r>
                              <w:t>screen</w:t>
                            </w:r>
                          </w:p>
                          <w:p w14:paraId="1EE8AA5C" w14:textId="77777777" w:rsidR="00585E99" w:rsidRDefault="00585E99" w:rsidP="00585E99">
                            <w:pPr>
                              <w:widowControl w:val="0"/>
                              <w:numPr>
                                <w:ilvl w:val="0"/>
                                <w:numId w:val="11"/>
                              </w:numPr>
                              <w:tabs>
                                <w:tab w:val="left" w:pos="782"/>
                                <w:tab w:val="left" w:pos="783"/>
                              </w:tabs>
                              <w:autoSpaceDE w:val="0"/>
                              <w:autoSpaceDN w:val="0"/>
                              <w:spacing w:before="84" w:after="0" w:line="240" w:lineRule="auto"/>
                              <w:rPr>
                                <w:sz w:val="20"/>
                              </w:rPr>
                            </w:pPr>
                            <w:r>
                              <w:rPr>
                                <w:sz w:val="20"/>
                              </w:rPr>
                              <w:t>In</w:t>
                            </w:r>
                            <w:r>
                              <w:rPr>
                                <w:spacing w:val="-3"/>
                                <w:sz w:val="20"/>
                              </w:rPr>
                              <w:t xml:space="preserve"> </w:t>
                            </w:r>
                            <w:r>
                              <w:rPr>
                                <w:sz w:val="20"/>
                              </w:rPr>
                              <w:t>the</w:t>
                            </w:r>
                            <w:r>
                              <w:rPr>
                                <w:spacing w:val="-2"/>
                                <w:sz w:val="20"/>
                              </w:rPr>
                              <w:t xml:space="preserve"> </w:t>
                            </w:r>
                            <w:r>
                              <w:rPr>
                                <w:sz w:val="20"/>
                              </w:rPr>
                              <w:t>“Search”</w:t>
                            </w:r>
                            <w:r>
                              <w:rPr>
                                <w:spacing w:val="-2"/>
                                <w:sz w:val="20"/>
                              </w:rPr>
                              <w:t xml:space="preserve"> </w:t>
                            </w:r>
                            <w:r>
                              <w:rPr>
                                <w:sz w:val="20"/>
                              </w:rPr>
                              <w:t>box</w:t>
                            </w:r>
                            <w:r>
                              <w:rPr>
                                <w:spacing w:val="-3"/>
                                <w:sz w:val="20"/>
                              </w:rPr>
                              <w:t xml:space="preserve"> </w:t>
                            </w:r>
                            <w:r>
                              <w:rPr>
                                <w:sz w:val="20"/>
                              </w:rPr>
                              <w:t>(in the</w:t>
                            </w:r>
                            <w:r>
                              <w:rPr>
                                <w:spacing w:val="-4"/>
                                <w:sz w:val="20"/>
                              </w:rPr>
                              <w:t xml:space="preserve"> </w:t>
                            </w:r>
                            <w:r>
                              <w:rPr>
                                <w:sz w:val="20"/>
                              </w:rPr>
                              <w:t>upper</w:t>
                            </w:r>
                            <w:r>
                              <w:rPr>
                                <w:spacing w:val="-1"/>
                                <w:sz w:val="20"/>
                              </w:rPr>
                              <w:t xml:space="preserve"> </w:t>
                            </w:r>
                            <w:r>
                              <w:rPr>
                                <w:sz w:val="20"/>
                              </w:rPr>
                              <w:t>right</w:t>
                            </w:r>
                            <w:r>
                              <w:rPr>
                                <w:spacing w:val="-3"/>
                                <w:sz w:val="20"/>
                              </w:rPr>
                              <w:t xml:space="preserve"> </w:t>
                            </w:r>
                            <w:r>
                              <w:rPr>
                                <w:sz w:val="20"/>
                              </w:rPr>
                              <w:t>corner),</w:t>
                            </w:r>
                            <w:r>
                              <w:rPr>
                                <w:spacing w:val="-2"/>
                                <w:sz w:val="20"/>
                              </w:rPr>
                              <w:t xml:space="preserve"> </w:t>
                            </w:r>
                            <w:r>
                              <w:rPr>
                                <w:sz w:val="20"/>
                              </w:rPr>
                              <w:t>type</w:t>
                            </w:r>
                            <w:r w:rsidRPr="00936B17">
                              <w:rPr>
                                <w:bCs/>
                                <w:spacing w:val="-3"/>
                                <w:sz w:val="20"/>
                              </w:rPr>
                              <w:t xml:space="preserve"> </w:t>
                            </w:r>
                            <w:r w:rsidRPr="00936B17">
                              <w:rPr>
                                <w:bCs/>
                                <w:sz w:val="20"/>
                              </w:rPr>
                              <w:t>“</w:t>
                            </w:r>
                            <w:r>
                              <w:rPr>
                                <w:b/>
                                <w:sz w:val="20"/>
                              </w:rPr>
                              <w:t>Sexual</w:t>
                            </w:r>
                            <w:r>
                              <w:rPr>
                                <w:b/>
                                <w:spacing w:val="-4"/>
                                <w:sz w:val="20"/>
                              </w:rPr>
                              <w:t xml:space="preserve"> </w:t>
                            </w:r>
                            <w:r>
                              <w:rPr>
                                <w:b/>
                                <w:sz w:val="20"/>
                              </w:rPr>
                              <w:t>Harassment:</w:t>
                            </w:r>
                            <w:r>
                              <w:rPr>
                                <w:b/>
                                <w:spacing w:val="-1"/>
                                <w:sz w:val="20"/>
                              </w:rPr>
                              <w:t xml:space="preserve"> </w:t>
                            </w:r>
                            <w:r>
                              <w:rPr>
                                <w:b/>
                                <w:sz w:val="20"/>
                              </w:rPr>
                              <w:t>Staff-to-Staff</w:t>
                            </w:r>
                            <w:r w:rsidRPr="00936B17">
                              <w:rPr>
                                <w:bCs/>
                                <w:sz w:val="20"/>
                              </w:rPr>
                              <w:t>”</w:t>
                            </w:r>
                            <w:r>
                              <w:rPr>
                                <w:b/>
                                <w:spacing w:val="-1"/>
                                <w:sz w:val="20"/>
                              </w:rPr>
                              <w:t xml:space="preserve"> </w:t>
                            </w:r>
                            <w:r>
                              <w:rPr>
                                <w:sz w:val="20"/>
                              </w:rPr>
                              <w:t>and</w:t>
                            </w:r>
                            <w:r>
                              <w:rPr>
                                <w:spacing w:val="-3"/>
                                <w:sz w:val="20"/>
                              </w:rPr>
                              <w:t xml:space="preserve"> </w:t>
                            </w:r>
                            <w:r>
                              <w:rPr>
                                <w:sz w:val="20"/>
                              </w:rPr>
                              <w:t>click</w:t>
                            </w:r>
                            <w:r>
                              <w:rPr>
                                <w:spacing w:val="-2"/>
                                <w:sz w:val="20"/>
                              </w:rPr>
                              <w:t xml:space="preserve"> </w:t>
                            </w:r>
                            <w:r>
                              <w:rPr>
                                <w:sz w:val="20"/>
                              </w:rPr>
                              <w:t>to</w:t>
                            </w:r>
                            <w:r>
                              <w:rPr>
                                <w:spacing w:val="-3"/>
                                <w:sz w:val="20"/>
                              </w:rPr>
                              <w:t xml:space="preserve"> </w:t>
                            </w:r>
                            <w:r>
                              <w:rPr>
                                <w:sz w:val="20"/>
                              </w:rPr>
                              <w:t>review</w:t>
                            </w:r>
                          </w:p>
                          <w:p w14:paraId="5EDC43D7" w14:textId="52FE93F7" w:rsidR="00585E99" w:rsidRDefault="00585E99" w:rsidP="00585E99">
                            <w:pPr>
                              <w:widowControl w:val="0"/>
                              <w:numPr>
                                <w:ilvl w:val="0"/>
                                <w:numId w:val="11"/>
                              </w:numPr>
                              <w:tabs>
                                <w:tab w:val="left" w:pos="782"/>
                                <w:tab w:val="left" w:pos="783"/>
                              </w:tabs>
                              <w:autoSpaceDE w:val="0"/>
                              <w:autoSpaceDN w:val="0"/>
                              <w:spacing w:before="84" w:after="0" w:line="240" w:lineRule="auto"/>
                              <w:rPr>
                                <w:sz w:val="20"/>
                              </w:rPr>
                            </w:pPr>
                            <w:r>
                              <w:rPr>
                                <w:sz w:val="20"/>
                              </w:rPr>
                              <w:t>Select</w:t>
                            </w:r>
                            <w:r w:rsidRPr="00936B17">
                              <w:rPr>
                                <w:bCs/>
                                <w:sz w:val="20"/>
                              </w:rPr>
                              <w:t xml:space="preserve"> “</w:t>
                            </w:r>
                            <w:r>
                              <w:rPr>
                                <w:b/>
                                <w:sz w:val="20"/>
                              </w:rPr>
                              <w:t>Full Course (New York)</w:t>
                            </w:r>
                            <w:r w:rsidR="00936B17" w:rsidRPr="00936B17">
                              <w:rPr>
                                <w:bCs/>
                                <w:sz w:val="20"/>
                              </w:rPr>
                              <w:t>.”</w:t>
                            </w:r>
                            <w:r>
                              <w:rPr>
                                <w:sz w:val="20"/>
                              </w:rPr>
                              <w:t xml:space="preserve"> The course has audio so please turn up your</w:t>
                            </w:r>
                            <w:r>
                              <w:rPr>
                                <w:spacing w:val="-16"/>
                                <w:sz w:val="20"/>
                              </w:rPr>
                              <w:t xml:space="preserve"> </w:t>
                            </w:r>
                            <w:r>
                              <w:rPr>
                                <w:sz w:val="20"/>
                              </w:rPr>
                              <w:t>speakers.</w:t>
                            </w:r>
                          </w:p>
                          <w:p w14:paraId="432386B1" w14:textId="77777777" w:rsidR="00585E99" w:rsidRDefault="00585E99" w:rsidP="00585E99">
                            <w:pPr>
                              <w:pStyle w:val="BodyText"/>
                              <w:numPr>
                                <w:ilvl w:val="0"/>
                                <w:numId w:val="11"/>
                              </w:numPr>
                              <w:tabs>
                                <w:tab w:val="left" w:pos="782"/>
                                <w:tab w:val="left" w:pos="783"/>
                              </w:tabs>
                              <w:spacing w:before="86"/>
                            </w:pPr>
                            <w:r>
                              <w:t>Complete all the training scenarios and the assessment to receive completion credit for the</w:t>
                            </w:r>
                            <w:r>
                              <w:rPr>
                                <w:spacing w:val="-18"/>
                              </w:rPr>
                              <w:t xml:space="preserve"> </w:t>
                            </w:r>
                            <w:r>
                              <w:t>course.</w:t>
                            </w:r>
                          </w:p>
                          <w:p w14:paraId="44F30A3E" w14:textId="77777777" w:rsidR="00585E99" w:rsidRDefault="00585E99" w:rsidP="00585E99">
                            <w:pPr>
                              <w:pStyle w:val="BodyText"/>
                              <w:spacing w:before="7"/>
                              <w:rPr>
                                <w:sz w:val="35"/>
                              </w:rPr>
                            </w:pPr>
                          </w:p>
                          <w:p w14:paraId="3ADCD37A" w14:textId="77777777" w:rsidR="00585E99" w:rsidRDefault="00ED3799" w:rsidP="00585E99">
                            <w:pPr>
                              <w:spacing w:before="1" w:line="283" w:lineRule="auto"/>
                              <w:ind w:left="799" w:right="485"/>
                              <w:rPr>
                                <w:b/>
                              </w:rPr>
                            </w:pPr>
                            <w:r>
                              <w:rPr>
                                <w:b/>
                              </w:rPr>
                              <w:t>Please email the</w:t>
                            </w:r>
                            <w:r w:rsidR="00585E99">
                              <w:rPr>
                                <w:b/>
                              </w:rPr>
                              <w:t xml:space="preserve"> Certifi</w:t>
                            </w:r>
                            <w:r>
                              <w:rPr>
                                <w:b/>
                              </w:rPr>
                              <w:t xml:space="preserve">cation of Completion </w:t>
                            </w:r>
                            <w:r w:rsidR="00585E99">
                              <w:rPr>
                                <w:b/>
                              </w:rPr>
                              <w:t>to your departmental administra</w:t>
                            </w:r>
                            <w:r w:rsidR="00EC6C03">
                              <w:rPr>
                                <w:b/>
                              </w:rPr>
                              <w:t xml:space="preserve">tor </w:t>
                            </w:r>
                            <w:r w:rsidR="00BE4601">
                              <w:rPr>
                                <w:b/>
                              </w:rPr>
                              <w:t xml:space="preserve">once you </w:t>
                            </w:r>
                            <w:r>
                              <w:rPr>
                                <w:b/>
                              </w:rPr>
                              <w:t xml:space="preserve">have </w:t>
                            </w:r>
                            <w:r w:rsidR="00BE4601">
                              <w:rPr>
                                <w:b/>
                              </w:rPr>
                              <w:t>successfully complete</w:t>
                            </w:r>
                            <w:r>
                              <w:rPr>
                                <w:b/>
                              </w:rPr>
                              <w:t>d</w:t>
                            </w:r>
                            <w:r w:rsidR="00BE4601">
                              <w:rPr>
                                <w:b/>
                              </w:rPr>
                              <w:t xml:space="preserve"> the course </w:t>
                            </w:r>
                            <w:r w:rsidR="00585E99">
                              <w:rPr>
                                <w:b/>
                              </w:rPr>
                              <w:t xml:space="preserve">and </w:t>
                            </w:r>
                            <w:r>
                              <w:rPr>
                                <w:b/>
                              </w:rPr>
                              <w:t xml:space="preserve">please bring a copy </w:t>
                            </w:r>
                            <w:r w:rsidR="00EC6C03">
                              <w:rPr>
                                <w:b/>
                              </w:rPr>
                              <w:t xml:space="preserve">to </w:t>
                            </w:r>
                            <w:r w:rsidR="00585E99">
                              <w:rPr>
                                <w:b/>
                              </w:rPr>
                              <w:t>Human Resources on your first day of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54AB5" id="_x0000_t202" coordsize="21600,21600" o:spt="202" path="m,l,21600r21600,l21600,xe">
                <v:stroke joinstyle="miter"/>
                <v:path gradientshapeok="t" o:connecttype="rect"/>
              </v:shapetype>
              <v:shape id="Text Box 20" o:spid="_x0000_s1026" type="#_x0000_t202" style="position:absolute;left:0;text-align:left;margin-left:0;margin-top:71.75pt;width:466.25pt;height:250.5pt;z-index:-2516546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" filled="f" strokecolor="#44536a" strokeweight="3pt">
                <v:path arrowok="t"/>
                <v:textbox inset="0,0,0,0">
                  <w:txbxContent>
                    <w:p w14:paraId="1354ADFE" w14:textId="77777777" w:rsidR="00585E99" w:rsidRDefault="00585E99" w:rsidP="00585E99">
                      <w:pPr>
                        <w:spacing w:line="268" w:lineRule="exact"/>
                        <w:ind w:left="79"/>
                        <w:rPr>
                          <w:b/>
                        </w:rPr>
                      </w:pPr>
                      <w:r>
                        <w:rPr>
                          <w:b/>
                        </w:rPr>
                        <w:t>To begin the programs, please follow these steps:</w:t>
                      </w:r>
                    </w:p>
                    <w:p w14:paraId="32A39376" w14:textId="77777777" w:rsidR="00585E99" w:rsidRDefault="00585E99" w:rsidP="00585E99">
                      <w:pPr>
                        <w:pStyle w:val="BodyText"/>
                        <w:spacing w:before="9"/>
                        <w:rPr>
                          <w:sz w:val="19"/>
                        </w:rPr>
                      </w:pPr>
                    </w:p>
                    <w:p w14:paraId="485CD375" w14:textId="77777777" w:rsidR="00585E99" w:rsidRDefault="00585E99" w:rsidP="00585E99">
                      <w:pPr>
                        <w:pStyle w:val="BodyText"/>
                        <w:numPr>
                          <w:ilvl w:val="0"/>
                          <w:numId w:val="11"/>
                        </w:numPr>
                        <w:tabs>
                          <w:tab w:val="left" w:pos="782"/>
                          <w:tab w:val="left" w:pos="783"/>
                        </w:tabs>
                      </w:pPr>
                      <w:r>
                        <w:t>Using your Web browser, go to web page or click:</w:t>
                      </w:r>
                      <w:r>
                        <w:rPr>
                          <w:color w:val="0000FF"/>
                          <w:spacing w:val="21"/>
                        </w:rPr>
                        <w:t xml:space="preserve"> </w:t>
                      </w:r>
                      <w:hyperlink r:id="rId10">
                        <w:r>
                          <w:rPr>
                            <w:color w:val="0000FF"/>
                            <w:u w:val="single" w:color="0000FF"/>
                          </w:rPr>
                          <w:t>https://einstein-ny.safecolleges.com/register/aad98b97</w:t>
                        </w:r>
                      </w:hyperlink>
                    </w:p>
                    <w:p w14:paraId="2C29152F" w14:textId="77777777" w:rsidR="00585E99" w:rsidRDefault="00585E99" w:rsidP="00585E99">
                      <w:pPr>
                        <w:pStyle w:val="BodyText"/>
                        <w:numPr>
                          <w:ilvl w:val="0"/>
                          <w:numId w:val="11"/>
                        </w:numPr>
                        <w:tabs>
                          <w:tab w:val="left" w:pos="782"/>
                          <w:tab w:val="left" w:pos="783"/>
                        </w:tabs>
                        <w:spacing w:before="84"/>
                      </w:pPr>
                      <w:r>
                        <w:t>Create a Username and</w:t>
                      </w:r>
                      <w:r>
                        <w:rPr>
                          <w:spacing w:val="-3"/>
                        </w:rPr>
                        <w:t xml:space="preserve"> </w:t>
                      </w:r>
                      <w:r>
                        <w:t>Register</w:t>
                      </w:r>
                    </w:p>
                    <w:p w14:paraId="3F1E7235" w14:textId="77777777" w:rsidR="00585E99" w:rsidRDefault="00585E99" w:rsidP="00585E99">
                      <w:pPr>
                        <w:pStyle w:val="BodyText"/>
                        <w:numPr>
                          <w:ilvl w:val="0"/>
                          <w:numId w:val="11"/>
                        </w:numPr>
                        <w:tabs>
                          <w:tab w:val="left" w:pos="782"/>
                          <w:tab w:val="left" w:pos="783"/>
                        </w:tabs>
                        <w:spacing w:before="83"/>
                      </w:pPr>
                      <w:r>
                        <w:t>Continue to</w:t>
                      </w:r>
                      <w:r>
                        <w:rPr>
                          <w:spacing w:val="-2"/>
                        </w:rPr>
                        <w:t xml:space="preserve"> </w:t>
                      </w:r>
                      <w:r>
                        <w:t>Assignments</w:t>
                      </w:r>
                    </w:p>
                    <w:p w14:paraId="0E1035B2" w14:textId="2E15BC1B" w:rsidR="00585E99" w:rsidRDefault="00585E99" w:rsidP="00585E99">
                      <w:pPr>
                        <w:pStyle w:val="BodyText"/>
                        <w:numPr>
                          <w:ilvl w:val="0"/>
                          <w:numId w:val="11"/>
                        </w:numPr>
                        <w:tabs>
                          <w:tab w:val="left" w:pos="782"/>
                          <w:tab w:val="left" w:pos="783"/>
                        </w:tabs>
                        <w:spacing w:before="84"/>
                      </w:pPr>
                      <w:r>
                        <w:t>Click</w:t>
                      </w:r>
                      <w:r>
                        <w:rPr>
                          <w:spacing w:val="-3"/>
                        </w:rPr>
                        <w:t xml:space="preserve"> </w:t>
                      </w:r>
                      <w:r>
                        <w:t>on</w:t>
                      </w:r>
                      <w:r>
                        <w:rPr>
                          <w:spacing w:val="-2"/>
                        </w:rPr>
                        <w:t xml:space="preserve"> </w:t>
                      </w:r>
                      <w:r>
                        <w:t>the</w:t>
                      </w:r>
                      <w:r>
                        <w:rPr>
                          <w:spacing w:val="-2"/>
                        </w:rPr>
                        <w:t xml:space="preserve"> </w:t>
                      </w:r>
                      <w:r w:rsidRPr="00936B17">
                        <w:rPr>
                          <w:bCs/>
                        </w:rPr>
                        <w:t>“</w:t>
                      </w:r>
                      <w:r>
                        <w:rPr>
                          <w:b/>
                        </w:rPr>
                        <w:t>Play</w:t>
                      </w:r>
                      <w:r w:rsidRPr="00936B17">
                        <w:rPr>
                          <w:bCs/>
                        </w:rPr>
                        <w:t>”</w:t>
                      </w:r>
                      <w:r>
                        <w:rPr>
                          <w:b/>
                          <w:spacing w:val="-1"/>
                        </w:rPr>
                        <w:t xml:space="preserve"> </w:t>
                      </w:r>
                      <w:r>
                        <w:t>symbol</w:t>
                      </w:r>
                      <w:r>
                        <w:rPr>
                          <w:spacing w:val="-2"/>
                        </w:rPr>
                        <w:t xml:space="preserve"> </w:t>
                      </w:r>
                      <w:r>
                        <w:t>(Extra</w:t>
                      </w:r>
                      <w:r>
                        <w:rPr>
                          <w:spacing w:val="-2"/>
                        </w:rPr>
                        <w:t xml:space="preserve"> </w:t>
                      </w:r>
                      <w:r>
                        <w:t>Trainings”)</w:t>
                      </w:r>
                      <w:r w:rsidR="00936B17">
                        <w:t>; t</w:t>
                      </w:r>
                      <w:r>
                        <w:t>his</w:t>
                      </w:r>
                      <w:r>
                        <w:rPr>
                          <w:spacing w:val="-4"/>
                        </w:rPr>
                        <w:t xml:space="preserve"> </w:t>
                      </w:r>
                      <w:r>
                        <w:t>will</w:t>
                      </w:r>
                      <w:r>
                        <w:rPr>
                          <w:spacing w:val="-2"/>
                        </w:rPr>
                        <w:t xml:space="preserve"> </w:t>
                      </w:r>
                      <w:r>
                        <w:t>be</w:t>
                      </w:r>
                      <w:r>
                        <w:rPr>
                          <w:spacing w:val="-3"/>
                        </w:rPr>
                        <w:t xml:space="preserve"> </w:t>
                      </w:r>
                      <w:r>
                        <w:t>on</w:t>
                      </w:r>
                      <w:r>
                        <w:rPr>
                          <w:spacing w:val="-1"/>
                        </w:rPr>
                        <w:t xml:space="preserve"> </w:t>
                      </w:r>
                      <w:r>
                        <w:t>the</w:t>
                      </w:r>
                      <w:r>
                        <w:rPr>
                          <w:spacing w:val="-3"/>
                        </w:rPr>
                        <w:t xml:space="preserve"> </w:t>
                      </w:r>
                      <w:r>
                        <w:t>toolbar</w:t>
                      </w:r>
                      <w:r>
                        <w:rPr>
                          <w:spacing w:val="-2"/>
                        </w:rPr>
                        <w:t xml:space="preserve"> </w:t>
                      </w:r>
                      <w:r>
                        <w:t>on</w:t>
                      </w:r>
                      <w:r>
                        <w:rPr>
                          <w:spacing w:val="-3"/>
                        </w:rPr>
                        <w:t xml:space="preserve"> </w:t>
                      </w:r>
                      <w:r>
                        <w:t>the</w:t>
                      </w:r>
                      <w:r>
                        <w:rPr>
                          <w:spacing w:val="-3"/>
                        </w:rPr>
                        <w:t xml:space="preserve"> </w:t>
                      </w:r>
                      <w:r>
                        <w:t>left</w:t>
                      </w:r>
                      <w:r>
                        <w:rPr>
                          <w:spacing w:val="-2"/>
                        </w:rPr>
                        <w:t xml:space="preserve"> </w:t>
                      </w:r>
                      <w:r>
                        <w:t>side</w:t>
                      </w:r>
                      <w:r>
                        <w:rPr>
                          <w:spacing w:val="-4"/>
                        </w:rPr>
                        <w:t xml:space="preserve"> </w:t>
                      </w:r>
                      <w:r>
                        <w:t>of</w:t>
                      </w:r>
                      <w:r>
                        <w:rPr>
                          <w:spacing w:val="-1"/>
                        </w:rPr>
                        <w:t xml:space="preserve"> </w:t>
                      </w:r>
                      <w:r>
                        <w:t>your</w:t>
                      </w:r>
                      <w:r>
                        <w:rPr>
                          <w:spacing w:val="-2"/>
                        </w:rPr>
                        <w:t xml:space="preserve"> </w:t>
                      </w:r>
                      <w:r>
                        <w:t>screen</w:t>
                      </w:r>
                    </w:p>
                    <w:p w14:paraId="1EE8AA5C" w14:textId="77777777" w:rsidR="00585E99" w:rsidRDefault="00585E99" w:rsidP="00585E99">
                      <w:pPr>
                        <w:widowControl w:val="0"/>
                        <w:numPr>
                          <w:ilvl w:val="0"/>
                          <w:numId w:val="11"/>
                        </w:numPr>
                        <w:tabs>
                          <w:tab w:val="left" w:pos="782"/>
                          <w:tab w:val="left" w:pos="783"/>
                        </w:tabs>
                        <w:autoSpaceDE w:val="0"/>
                        <w:autoSpaceDN w:val="0"/>
                        <w:spacing w:before="84" w:after="0" w:line="240" w:lineRule="auto"/>
                        <w:rPr>
                          <w:sz w:val="20"/>
                        </w:rPr>
                      </w:pPr>
                      <w:r>
                        <w:rPr>
                          <w:sz w:val="20"/>
                        </w:rPr>
                        <w:t>In</w:t>
                      </w:r>
                      <w:r>
                        <w:rPr>
                          <w:spacing w:val="-3"/>
                          <w:sz w:val="20"/>
                        </w:rPr>
                        <w:t xml:space="preserve"> </w:t>
                      </w:r>
                      <w:r>
                        <w:rPr>
                          <w:sz w:val="20"/>
                        </w:rPr>
                        <w:t>the</w:t>
                      </w:r>
                      <w:r>
                        <w:rPr>
                          <w:spacing w:val="-2"/>
                          <w:sz w:val="20"/>
                        </w:rPr>
                        <w:t xml:space="preserve"> </w:t>
                      </w:r>
                      <w:r>
                        <w:rPr>
                          <w:sz w:val="20"/>
                        </w:rPr>
                        <w:t>“Search”</w:t>
                      </w:r>
                      <w:r>
                        <w:rPr>
                          <w:spacing w:val="-2"/>
                          <w:sz w:val="20"/>
                        </w:rPr>
                        <w:t xml:space="preserve"> </w:t>
                      </w:r>
                      <w:r>
                        <w:rPr>
                          <w:sz w:val="20"/>
                        </w:rPr>
                        <w:t>box</w:t>
                      </w:r>
                      <w:r>
                        <w:rPr>
                          <w:spacing w:val="-3"/>
                          <w:sz w:val="20"/>
                        </w:rPr>
                        <w:t xml:space="preserve"> </w:t>
                      </w:r>
                      <w:r>
                        <w:rPr>
                          <w:sz w:val="20"/>
                        </w:rPr>
                        <w:t>(in the</w:t>
                      </w:r>
                      <w:r>
                        <w:rPr>
                          <w:spacing w:val="-4"/>
                          <w:sz w:val="20"/>
                        </w:rPr>
                        <w:t xml:space="preserve"> </w:t>
                      </w:r>
                      <w:r>
                        <w:rPr>
                          <w:sz w:val="20"/>
                        </w:rPr>
                        <w:t>upper</w:t>
                      </w:r>
                      <w:r>
                        <w:rPr>
                          <w:spacing w:val="-1"/>
                          <w:sz w:val="20"/>
                        </w:rPr>
                        <w:t xml:space="preserve"> </w:t>
                      </w:r>
                      <w:r>
                        <w:rPr>
                          <w:sz w:val="20"/>
                        </w:rPr>
                        <w:t>right</w:t>
                      </w:r>
                      <w:r>
                        <w:rPr>
                          <w:spacing w:val="-3"/>
                          <w:sz w:val="20"/>
                        </w:rPr>
                        <w:t xml:space="preserve"> </w:t>
                      </w:r>
                      <w:r>
                        <w:rPr>
                          <w:sz w:val="20"/>
                        </w:rPr>
                        <w:t>corner),</w:t>
                      </w:r>
                      <w:r>
                        <w:rPr>
                          <w:spacing w:val="-2"/>
                          <w:sz w:val="20"/>
                        </w:rPr>
                        <w:t xml:space="preserve"> </w:t>
                      </w:r>
                      <w:r>
                        <w:rPr>
                          <w:sz w:val="20"/>
                        </w:rPr>
                        <w:t>type</w:t>
                      </w:r>
                      <w:r w:rsidRPr="00936B17">
                        <w:rPr>
                          <w:bCs/>
                          <w:spacing w:val="-3"/>
                          <w:sz w:val="20"/>
                        </w:rPr>
                        <w:t xml:space="preserve"> </w:t>
                      </w:r>
                      <w:r w:rsidRPr="00936B17">
                        <w:rPr>
                          <w:bCs/>
                          <w:sz w:val="20"/>
                        </w:rPr>
                        <w:t>“</w:t>
                      </w:r>
                      <w:r>
                        <w:rPr>
                          <w:b/>
                          <w:sz w:val="20"/>
                        </w:rPr>
                        <w:t>Sexual</w:t>
                      </w:r>
                      <w:r>
                        <w:rPr>
                          <w:b/>
                          <w:spacing w:val="-4"/>
                          <w:sz w:val="20"/>
                        </w:rPr>
                        <w:t xml:space="preserve"> </w:t>
                      </w:r>
                      <w:r>
                        <w:rPr>
                          <w:b/>
                          <w:sz w:val="20"/>
                        </w:rPr>
                        <w:t>Harassment:</w:t>
                      </w:r>
                      <w:r>
                        <w:rPr>
                          <w:b/>
                          <w:spacing w:val="-1"/>
                          <w:sz w:val="20"/>
                        </w:rPr>
                        <w:t xml:space="preserve"> </w:t>
                      </w:r>
                      <w:r>
                        <w:rPr>
                          <w:b/>
                          <w:sz w:val="20"/>
                        </w:rPr>
                        <w:t>Staff-to-Staff</w:t>
                      </w:r>
                      <w:r w:rsidRPr="00936B17">
                        <w:rPr>
                          <w:bCs/>
                          <w:sz w:val="20"/>
                        </w:rPr>
                        <w:t>”</w:t>
                      </w:r>
                      <w:r>
                        <w:rPr>
                          <w:b/>
                          <w:spacing w:val="-1"/>
                          <w:sz w:val="20"/>
                        </w:rPr>
                        <w:t xml:space="preserve"> </w:t>
                      </w:r>
                      <w:r>
                        <w:rPr>
                          <w:sz w:val="20"/>
                        </w:rPr>
                        <w:t>and</w:t>
                      </w:r>
                      <w:r>
                        <w:rPr>
                          <w:spacing w:val="-3"/>
                          <w:sz w:val="20"/>
                        </w:rPr>
                        <w:t xml:space="preserve"> </w:t>
                      </w:r>
                      <w:r>
                        <w:rPr>
                          <w:sz w:val="20"/>
                        </w:rPr>
                        <w:t>click</w:t>
                      </w:r>
                      <w:r>
                        <w:rPr>
                          <w:spacing w:val="-2"/>
                          <w:sz w:val="20"/>
                        </w:rPr>
                        <w:t xml:space="preserve"> </w:t>
                      </w:r>
                      <w:r>
                        <w:rPr>
                          <w:sz w:val="20"/>
                        </w:rPr>
                        <w:t>to</w:t>
                      </w:r>
                      <w:r>
                        <w:rPr>
                          <w:spacing w:val="-3"/>
                          <w:sz w:val="20"/>
                        </w:rPr>
                        <w:t xml:space="preserve"> </w:t>
                      </w:r>
                      <w:r>
                        <w:rPr>
                          <w:sz w:val="20"/>
                        </w:rPr>
                        <w:t>review</w:t>
                      </w:r>
                    </w:p>
                    <w:p w14:paraId="5EDC43D7" w14:textId="52FE93F7" w:rsidR="00585E99" w:rsidRDefault="00585E99" w:rsidP="00585E99">
                      <w:pPr>
                        <w:widowControl w:val="0"/>
                        <w:numPr>
                          <w:ilvl w:val="0"/>
                          <w:numId w:val="11"/>
                        </w:numPr>
                        <w:tabs>
                          <w:tab w:val="left" w:pos="782"/>
                          <w:tab w:val="left" w:pos="783"/>
                        </w:tabs>
                        <w:autoSpaceDE w:val="0"/>
                        <w:autoSpaceDN w:val="0"/>
                        <w:spacing w:before="84" w:after="0" w:line="240" w:lineRule="auto"/>
                        <w:rPr>
                          <w:sz w:val="20"/>
                        </w:rPr>
                      </w:pPr>
                      <w:r>
                        <w:rPr>
                          <w:sz w:val="20"/>
                        </w:rPr>
                        <w:t>Select</w:t>
                      </w:r>
                      <w:r w:rsidRPr="00936B17">
                        <w:rPr>
                          <w:bCs/>
                          <w:sz w:val="20"/>
                        </w:rPr>
                        <w:t xml:space="preserve"> “</w:t>
                      </w:r>
                      <w:r>
                        <w:rPr>
                          <w:b/>
                          <w:sz w:val="20"/>
                        </w:rPr>
                        <w:t>Full Course (New York)</w:t>
                      </w:r>
                      <w:r w:rsidR="00936B17" w:rsidRPr="00936B17">
                        <w:rPr>
                          <w:bCs/>
                          <w:sz w:val="20"/>
                        </w:rPr>
                        <w:t>.”</w:t>
                      </w:r>
                      <w:r>
                        <w:rPr>
                          <w:sz w:val="20"/>
                        </w:rPr>
                        <w:t xml:space="preserve"> The course has audio so please turn up your</w:t>
                      </w:r>
                      <w:r>
                        <w:rPr>
                          <w:spacing w:val="-16"/>
                          <w:sz w:val="20"/>
                        </w:rPr>
                        <w:t xml:space="preserve"> </w:t>
                      </w:r>
                      <w:r>
                        <w:rPr>
                          <w:sz w:val="20"/>
                        </w:rPr>
                        <w:t>speakers.</w:t>
                      </w:r>
                    </w:p>
                    <w:p w14:paraId="432386B1" w14:textId="77777777" w:rsidR="00585E99" w:rsidRDefault="00585E99" w:rsidP="00585E99">
                      <w:pPr>
                        <w:pStyle w:val="BodyText"/>
                        <w:numPr>
                          <w:ilvl w:val="0"/>
                          <w:numId w:val="11"/>
                        </w:numPr>
                        <w:tabs>
                          <w:tab w:val="left" w:pos="782"/>
                          <w:tab w:val="left" w:pos="783"/>
                        </w:tabs>
                        <w:spacing w:before="86"/>
                      </w:pPr>
                      <w:r>
                        <w:t>Complete all the training scenarios and the assessment to receive completion credit for the</w:t>
                      </w:r>
                      <w:r>
                        <w:rPr>
                          <w:spacing w:val="-18"/>
                        </w:rPr>
                        <w:t xml:space="preserve"> </w:t>
                      </w:r>
                      <w:r>
                        <w:t>course.</w:t>
                      </w:r>
                    </w:p>
                    <w:p w14:paraId="44F30A3E" w14:textId="77777777" w:rsidR="00585E99" w:rsidRDefault="00585E99" w:rsidP="00585E99">
                      <w:pPr>
                        <w:pStyle w:val="BodyText"/>
                        <w:spacing w:before="7"/>
                        <w:rPr>
                          <w:sz w:val="35"/>
                        </w:rPr>
                      </w:pPr>
                    </w:p>
                    <w:p w14:paraId="3ADCD37A" w14:textId="77777777" w:rsidR="00585E99" w:rsidRDefault="00ED3799" w:rsidP="00585E99">
                      <w:pPr>
                        <w:spacing w:before="1" w:line="283" w:lineRule="auto"/>
                        <w:ind w:left="799" w:right="485"/>
                        <w:rPr>
                          <w:b/>
                        </w:rPr>
                      </w:pPr>
                      <w:r>
                        <w:rPr>
                          <w:b/>
                        </w:rPr>
                        <w:t>Please email the</w:t>
                      </w:r>
                      <w:r w:rsidR="00585E99">
                        <w:rPr>
                          <w:b/>
                        </w:rPr>
                        <w:t xml:space="preserve"> Certifi</w:t>
                      </w:r>
                      <w:r>
                        <w:rPr>
                          <w:b/>
                        </w:rPr>
                        <w:t xml:space="preserve">cation of Completion </w:t>
                      </w:r>
                      <w:r w:rsidR="00585E99">
                        <w:rPr>
                          <w:b/>
                        </w:rPr>
                        <w:t>to your departmental administra</w:t>
                      </w:r>
                      <w:r w:rsidR="00EC6C03">
                        <w:rPr>
                          <w:b/>
                        </w:rPr>
                        <w:t xml:space="preserve">tor </w:t>
                      </w:r>
                      <w:r w:rsidR="00BE4601">
                        <w:rPr>
                          <w:b/>
                        </w:rPr>
                        <w:t xml:space="preserve">once you </w:t>
                      </w:r>
                      <w:r>
                        <w:rPr>
                          <w:b/>
                        </w:rPr>
                        <w:t xml:space="preserve">have </w:t>
                      </w:r>
                      <w:r w:rsidR="00BE4601">
                        <w:rPr>
                          <w:b/>
                        </w:rPr>
                        <w:t>successfully complete</w:t>
                      </w:r>
                      <w:r>
                        <w:rPr>
                          <w:b/>
                        </w:rPr>
                        <w:t>d</w:t>
                      </w:r>
                      <w:r w:rsidR="00BE4601">
                        <w:rPr>
                          <w:b/>
                        </w:rPr>
                        <w:t xml:space="preserve"> the course </w:t>
                      </w:r>
                      <w:r w:rsidR="00585E99">
                        <w:rPr>
                          <w:b/>
                        </w:rPr>
                        <w:t xml:space="preserve">and </w:t>
                      </w:r>
                      <w:r>
                        <w:rPr>
                          <w:b/>
                        </w:rPr>
                        <w:t xml:space="preserve">please bring a copy </w:t>
                      </w:r>
                      <w:r w:rsidR="00EC6C03">
                        <w:rPr>
                          <w:b/>
                        </w:rPr>
                        <w:t xml:space="preserve">to </w:t>
                      </w:r>
                      <w:r w:rsidR="00585E99">
                        <w:rPr>
                          <w:b/>
                        </w:rPr>
                        <w:t>Human Resources on your first day of employment.</w:t>
                      </w:r>
                    </w:p>
                  </w:txbxContent>
                </v:textbox>
                <w10:wrap type="topAndBottom" anchorx="margin"/>
              </v:shape>
            </w:pict>
          </mc:Fallback>
        </mc:AlternateContent>
      </w:r>
      <w:r w:rsidR="00A97EC9" w:rsidRPr="00A97EC9">
        <w:rPr>
          <w:rFonts w:cs="Calibri"/>
          <w:sz w:val="20"/>
          <w:szCs w:val="20"/>
          <w:lang w:bidi="en-US"/>
        </w:rPr>
        <w:t xml:space="preserve">A copy of the Non-Discrimination &amp; Gender-Based Misconduct Policy &amp; Complaint Procedures can be accessed via the following link: </w:t>
      </w:r>
      <w:hyperlink r:id="rId11" w:history="1">
        <w:r w:rsidR="00B06F45" w:rsidRPr="0028662C">
          <w:rPr>
            <w:rStyle w:val="Hyperlink"/>
          </w:rPr>
          <w:t>https://intranet.einsteinmed.edu/download/?token=Cnk1ZpORMe5YD3MHIpr9sW9Bcs4HSDBBMedMhFci%2fZQ</w:t>
        </w:r>
      </w:hyperlink>
    </w:p>
    <w:p w14:paraId="36D7E8C8" w14:textId="77777777" w:rsidR="003405AD" w:rsidRDefault="003405AD" w:rsidP="00032692">
      <w:pPr>
        <w:spacing w:before="1"/>
        <w:ind w:right="583"/>
        <w:rPr>
          <w:sz w:val="20"/>
          <w:szCs w:val="20"/>
        </w:rPr>
      </w:pPr>
    </w:p>
    <w:p w14:paraId="69FE7E15" w14:textId="7242C4D9" w:rsidR="003405AD" w:rsidRPr="003405AD" w:rsidRDefault="00585E99" w:rsidP="003405AD">
      <w:pPr>
        <w:spacing w:before="1"/>
        <w:ind w:right="583"/>
        <w:rPr>
          <w:sz w:val="20"/>
          <w:szCs w:val="20"/>
        </w:rPr>
      </w:pPr>
      <w:r w:rsidRPr="003405AD">
        <w:rPr>
          <w:sz w:val="20"/>
          <w:szCs w:val="20"/>
        </w:rPr>
        <w:t>Thank you in advance for your time and cooperation in completing these essential training programs.</w:t>
      </w:r>
    </w:p>
    <w:p w14:paraId="42F9B7C9" w14:textId="197649EB" w:rsidR="00A76B39" w:rsidRPr="00D52BF0" w:rsidRDefault="000B217C" w:rsidP="00D52BF0">
      <w:pPr>
        <w:pStyle w:val="Heading1"/>
      </w:pPr>
      <w:r w:rsidRPr="003405AD">
        <w:br w:type="page"/>
      </w:r>
      <w:bookmarkStart w:id="2" w:name="_Toc121401725"/>
      <w:r w:rsidR="00A76B39" w:rsidRPr="00D52BF0">
        <w:lastRenderedPageBreak/>
        <w:t>Appendix C</w:t>
      </w:r>
      <w:r w:rsidR="00D52BF0" w:rsidRPr="00D52BF0">
        <w:t>:  Onboarding Guidelines</w:t>
      </w:r>
      <w:bookmarkEnd w:id="2"/>
    </w:p>
    <w:p w14:paraId="010C7536" w14:textId="77777777" w:rsidR="00A76B39" w:rsidRDefault="00A76B39" w:rsidP="00A76B39">
      <w:pPr>
        <w:tabs>
          <w:tab w:val="center" w:pos="4680"/>
          <w:tab w:val="left" w:pos="7920"/>
        </w:tabs>
        <w:spacing w:after="0"/>
        <w:jc w:val="center"/>
        <w:rPr>
          <w:rFonts w:ascii="Calibri Light" w:hAnsi="Calibri Light"/>
          <w:b/>
          <w:sz w:val="28"/>
          <w:szCs w:val="28"/>
        </w:rPr>
      </w:pPr>
    </w:p>
    <w:p w14:paraId="55F94E44" w14:textId="77777777" w:rsidR="00A76B39" w:rsidRPr="00D87370" w:rsidRDefault="00A76B39" w:rsidP="0064034C">
      <w:pPr>
        <w:spacing w:after="0" w:line="240" w:lineRule="auto"/>
        <w:ind w:left="270"/>
        <w:jc w:val="center"/>
        <w:rPr>
          <w:rFonts w:cs="Calibri"/>
          <w:b/>
          <w:sz w:val="20"/>
          <w:szCs w:val="20"/>
        </w:rPr>
      </w:pPr>
      <w:r w:rsidRPr="00D87370">
        <w:rPr>
          <w:rFonts w:cs="Calibri"/>
          <w:b/>
          <w:sz w:val="20"/>
          <w:szCs w:val="20"/>
        </w:rPr>
        <w:t>HUMAN RESOURCES ONBOARDING GUIDELINES</w:t>
      </w:r>
    </w:p>
    <w:p w14:paraId="583C62A4" w14:textId="77777777" w:rsidR="00A76B39" w:rsidRPr="00D87370" w:rsidRDefault="00A76B39" w:rsidP="00A76B39">
      <w:pPr>
        <w:spacing w:after="0"/>
        <w:jc w:val="center"/>
        <w:rPr>
          <w:rFonts w:cs="Calibri"/>
          <w:b/>
          <w:sz w:val="20"/>
          <w:szCs w:val="20"/>
        </w:rPr>
      </w:pPr>
    </w:p>
    <w:p w14:paraId="1FA10E03" w14:textId="77777777" w:rsidR="00A76B39" w:rsidRPr="00D87370" w:rsidRDefault="00A76B39" w:rsidP="00A76B39">
      <w:pPr>
        <w:pStyle w:val="NormalWeb"/>
        <w:spacing w:before="0" w:beforeAutospacing="0" w:after="0" w:afterAutospacing="0"/>
        <w:rPr>
          <w:rFonts w:ascii="Calibri" w:hAnsi="Calibri" w:cs="Calibri"/>
          <w:sz w:val="20"/>
          <w:szCs w:val="20"/>
        </w:rPr>
      </w:pPr>
      <w:proofErr w:type="gramStart"/>
      <w:r w:rsidRPr="00D87370">
        <w:rPr>
          <w:rFonts w:ascii="Calibri" w:hAnsi="Calibri" w:cs="Calibri"/>
          <w:sz w:val="20"/>
          <w:szCs w:val="20"/>
        </w:rPr>
        <w:t>In order to</w:t>
      </w:r>
      <w:proofErr w:type="gramEnd"/>
      <w:r w:rsidRPr="00D87370">
        <w:rPr>
          <w:rFonts w:ascii="Calibri" w:hAnsi="Calibri" w:cs="Calibri"/>
          <w:sz w:val="20"/>
          <w:szCs w:val="20"/>
        </w:rPr>
        <w:t xml:space="preserve"> begin your employment</w:t>
      </w:r>
      <w:r w:rsidR="006B2714" w:rsidRPr="00D87370">
        <w:rPr>
          <w:rFonts w:ascii="Calibri" w:hAnsi="Calibri" w:cs="Calibri"/>
          <w:sz w:val="20"/>
          <w:szCs w:val="20"/>
        </w:rPr>
        <w:t>/visit</w:t>
      </w:r>
      <w:r w:rsidRPr="00D87370">
        <w:rPr>
          <w:rFonts w:ascii="Calibri" w:hAnsi="Calibri" w:cs="Calibri"/>
          <w:sz w:val="20"/>
          <w:szCs w:val="20"/>
        </w:rPr>
        <w:t xml:space="preserve"> at</w:t>
      </w:r>
      <w:r w:rsidR="006B2714" w:rsidRPr="00D87370">
        <w:rPr>
          <w:rFonts w:ascii="Calibri" w:hAnsi="Calibri" w:cs="Calibri"/>
          <w:sz w:val="20"/>
          <w:szCs w:val="20"/>
        </w:rPr>
        <w:t>/to</w:t>
      </w:r>
      <w:r w:rsidRPr="00D87370">
        <w:rPr>
          <w:rFonts w:ascii="Calibri" w:hAnsi="Calibri" w:cs="Calibri"/>
          <w:sz w:val="20"/>
          <w:szCs w:val="20"/>
        </w:rPr>
        <w:t xml:space="preserve"> Albert Einstein College of Medicine, outlined below are the </w:t>
      </w:r>
      <w:r w:rsidRPr="00D87370">
        <w:rPr>
          <w:rFonts w:ascii="Calibri" w:hAnsi="Calibri" w:cs="Calibri"/>
          <w:b/>
          <w:sz w:val="20"/>
          <w:szCs w:val="20"/>
        </w:rPr>
        <w:t xml:space="preserve">mandatory </w:t>
      </w:r>
      <w:r w:rsidRPr="00D87370">
        <w:rPr>
          <w:rFonts w:ascii="Calibri" w:hAnsi="Calibri" w:cs="Calibri"/>
          <w:sz w:val="20"/>
          <w:szCs w:val="20"/>
        </w:rPr>
        <w:t>pre-employment</w:t>
      </w:r>
      <w:r w:rsidR="00597992" w:rsidRPr="00D87370">
        <w:rPr>
          <w:rFonts w:ascii="Calibri" w:hAnsi="Calibri" w:cs="Calibri"/>
          <w:sz w:val="20"/>
          <w:szCs w:val="20"/>
        </w:rPr>
        <w:t>/</w:t>
      </w:r>
      <w:r w:rsidR="00AD74CB" w:rsidRPr="00D87370">
        <w:rPr>
          <w:rFonts w:ascii="Calibri" w:hAnsi="Calibri" w:cs="Calibri"/>
          <w:sz w:val="20"/>
          <w:szCs w:val="20"/>
        </w:rPr>
        <w:t>pre-</w:t>
      </w:r>
      <w:r w:rsidR="00597992" w:rsidRPr="00D87370">
        <w:rPr>
          <w:rFonts w:ascii="Calibri" w:hAnsi="Calibri" w:cs="Calibri"/>
          <w:sz w:val="20"/>
          <w:szCs w:val="20"/>
        </w:rPr>
        <w:t>visit</w:t>
      </w:r>
      <w:r w:rsidRPr="00D87370">
        <w:rPr>
          <w:rFonts w:ascii="Calibri" w:hAnsi="Calibri" w:cs="Calibri"/>
          <w:sz w:val="20"/>
          <w:szCs w:val="20"/>
        </w:rPr>
        <w:t xml:space="preserve"> screening procedures that need to be followed:</w:t>
      </w:r>
    </w:p>
    <w:p w14:paraId="00A35A2B"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Completion of Onboarding Profile and Application</w:t>
      </w:r>
    </w:p>
    <w:p w14:paraId="15C6C544"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 xml:space="preserve">Criminal Background Investigation and SSN Trace </w:t>
      </w:r>
    </w:p>
    <w:p w14:paraId="058A8A8A"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 xml:space="preserve">Education Verification </w:t>
      </w:r>
    </w:p>
    <w:p w14:paraId="2EF17E07" w14:textId="77777777" w:rsidR="00827E79" w:rsidRPr="00D87370" w:rsidRDefault="00827E7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Employment Verification</w:t>
      </w:r>
    </w:p>
    <w:p w14:paraId="017CA2FC"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Drug Screening via Quest Diagnostics</w:t>
      </w:r>
    </w:p>
    <w:p w14:paraId="25853D81"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 xml:space="preserve">Medical Clearance </w:t>
      </w:r>
    </w:p>
    <w:p w14:paraId="0395568C" w14:textId="77777777" w:rsidR="00827E79" w:rsidRPr="00D87370" w:rsidRDefault="00827E7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References</w:t>
      </w:r>
    </w:p>
    <w:p w14:paraId="1325E392" w14:textId="77777777" w:rsidR="00A76B39" w:rsidRPr="00D87370" w:rsidRDefault="00A76B39" w:rsidP="00A76B39">
      <w:pPr>
        <w:numPr>
          <w:ilvl w:val="0"/>
          <w:numId w:val="8"/>
        </w:numPr>
        <w:spacing w:before="100" w:beforeAutospacing="1" w:after="100" w:afterAutospacing="1" w:line="240" w:lineRule="auto"/>
        <w:rPr>
          <w:rFonts w:cs="Calibri"/>
          <w:b/>
          <w:sz w:val="20"/>
          <w:szCs w:val="20"/>
        </w:rPr>
      </w:pPr>
      <w:r w:rsidRPr="00D87370">
        <w:rPr>
          <w:rFonts w:cs="Calibri"/>
          <w:b/>
          <w:sz w:val="20"/>
          <w:szCs w:val="20"/>
        </w:rPr>
        <w:t>Employment Eligibility to work in the United States</w:t>
      </w:r>
      <w:r w:rsidR="006B2714" w:rsidRPr="00D87370">
        <w:rPr>
          <w:rFonts w:cs="Calibri"/>
          <w:b/>
          <w:sz w:val="20"/>
          <w:szCs w:val="20"/>
        </w:rPr>
        <w:t xml:space="preserve"> </w:t>
      </w:r>
      <w:r w:rsidR="001E03A0" w:rsidRPr="00D87370">
        <w:rPr>
          <w:rFonts w:cs="Calibri"/>
          <w:b/>
          <w:sz w:val="20"/>
          <w:szCs w:val="20"/>
        </w:rPr>
        <w:t>(for faculty and staff on</w:t>
      </w:r>
      <w:r w:rsidR="006B2714" w:rsidRPr="00D87370">
        <w:rPr>
          <w:rFonts w:cs="Calibri"/>
          <w:b/>
          <w:sz w:val="20"/>
          <w:szCs w:val="20"/>
        </w:rPr>
        <w:t xml:space="preserve"> Einstein</w:t>
      </w:r>
      <w:r w:rsidR="001E03A0" w:rsidRPr="00D87370">
        <w:rPr>
          <w:rFonts w:cs="Calibri"/>
          <w:b/>
          <w:sz w:val="20"/>
          <w:szCs w:val="20"/>
        </w:rPr>
        <w:t>’s</w:t>
      </w:r>
      <w:r w:rsidR="006B2714" w:rsidRPr="00D87370">
        <w:rPr>
          <w:rFonts w:cs="Calibri"/>
          <w:b/>
          <w:sz w:val="20"/>
          <w:szCs w:val="20"/>
        </w:rPr>
        <w:t xml:space="preserve"> payroll)</w:t>
      </w:r>
    </w:p>
    <w:p w14:paraId="2F98200C"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Style w:val="Strong"/>
          <w:rFonts w:ascii="Calibri" w:hAnsi="Calibri" w:cs="Calibri"/>
          <w:sz w:val="20"/>
          <w:szCs w:val="20"/>
          <w:u w:val="single"/>
        </w:rPr>
        <w:t>Completion of Onboarding Profile/Application</w:t>
      </w:r>
      <w:r w:rsidRPr="00D87370">
        <w:rPr>
          <w:rStyle w:val="Strong"/>
          <w:rFonts w:ascii="Calibri" w:hAnsi="Calibri" w:cs="Calibri"/>
          <w:sz w:val="20"/>
          <w:szCs w:val="20"/>
        </w:rPr>
        <w:t>:</w:t>
      </w:r>
    </w:p>
    <w:p w14:paraId="7A123530" w14:textId="1927609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 xml:space="preserve">Once you have returned your signed offer letter, you will receive an email from </w:t>
      </w:r>
      <w:r w:rsidR="00A85CD9" w:rsidRPr="00D87370">
        <w:rPr>
          <w:rFonts w:ascii="Calibri" w:hAnsi="Calibri" w:cs="Calibri"/>
          <w:sz w:val="20"/>
          <w:szCs w:val="20"/>
        </w:rPr>
        <w:t>Vanessa Claris</w:t>
      </w:r>
      <w:r w:rsidRPr="00D87370">
        <w:rPr>
          <w:rFonts w:ascii="Calibri" w:hAnsi="Calibri" w:cs="Calibri"/>
          <w:sz w:val="20"/>
          <w:szCs w:val="20"/>
        </w:rPr>
        <w:t xml:space="preserve">, </w:t>
      </w:r>
      <w:r w:rsidR="007415C8" w:rsidRPr="00D87370">
        <w:rPr>
          <w:rFonts w:ascii="Calibri" w:hAnsi="Calibri" w:cs="Calibri"/>
          <w:sz w:val="20"/>
          <w:szCs w:val="20"/>
        </w:rPr>
        <w:t>(</w:t>
      </w:r>
      <w:hyperlink r:id="rId12" w:history="1">
        <w:r w:rsidR="00A85CD9" w:rsidRPr="005C43B2">
          <w:rPr>
            <w:rStyle w:val="Hyperlink"/>
            <w:rFonts w:ascii="Calibri" w:hAnsi="Calibri" w:cs="Calibri"/>
            <w:sz w:val="20"/>
            <w:szCs w:val="20"/>
          </w:rPr>
          <w:t>Vanessa.Claris</w:t>
        </w:r>
        <w:r w:rsidR="00C151F3" w:rsidRPr="005C43B2">
          <w:rPr>
            <w:rStyle w:val="Hyperlink"/>
            <w:rFonts w:ascii="Calibri" w:hAnsi="Calibri" w:cs="Calibri"/>
            <w:sz w:val="20"/>
            <w:szCs w:val="20"/>
          </w:rPr>
          <w:t>@einsteinmed.</w:t>
        </w:r>
        <w:r w:rsidR="00DB0127" w:rsidRPr="005C43B2">
          <w:rPr>
            <w:rStyle w:val="Hyperlink"/>
            <w:rFonts w:ascii="Calibri" w:hAnsi="Calibri" w:cs="Calibri"/>
            <w:sz w:val="20"/>
            <w:szCs w:val="20"/>
          </w:rPr>
          <w:t>edu</w:t>
        </w:r>
      </w:hyperlink>
      <w:r w:rsidR="007415C8" w:rsidRPr="00D87370">
        <w:rPr>
          <w:rFonts w:ascii="Calibri" w:hAnsi="Calibri" w:cs="Calibri"/>
          <w:sz w:val="20"/>
          <w:szCs w:val="20"/>
        </w:rPr>
        <w:t xml:space="preserve">), Talent </w:t>
      </w:r>
      <w:r w:rsidR="00B06F45">
        <w:rPr>
          <w:rFonts w:ascii="Calibri" w:hAnsi="Calibri" w:cs="Calibri"/>
          <w:sz w:val="20"/>
          <w:szCs w:val="20"/>
        </w:rPr>
        <w:t>Management</w:t>
      </w:r>
      <w:r w:rsidR="007415C8" w:rsidRPr="00D87370">
        <w:rPr>
          <w:rFonts w:ascii="Calibri" w:hAnsi="Calibri" w:cs="Calibri"/>
          <w:sz w:val="20"/>
          <w:szCs w:val="20"/>
        </w:rPr>
        <w:t xml:space="preserve"> Specialist</w:t>
      </w:r>
      <w:r w:rsidRPr="00D87370">
        <w:rPr>
          <w:rFonts w:ascii="Calibri" w:hAnsi="Calibri" w:cs="Calibri"/>
          <w:sz w:val="20"/>
          <w:szCs w:val="20"/>
        </w:rPr>
        <w:t>, to complete an onboarding profile and application.  Please make sure this is completed within 48</w:t>
      </w:r>
      <w:r w:rsidR="00AD74CB" w:rsidRPr="00D87370">
        <w:rPr>
          <w:rFonts w:ascii="Calibri" w:hAnsi="Calibri" w:cs="Calibri"/>
          <w:sz w:val="20"/>
          <w:szCs w:val="20"/>
        </w:rPr>
        <w:t xml:space="preserve"> hours to avoid a delay in your</w:t>
      </w:r>
      <w:r w:rsidRPr="00D87370">
        <w:rPr>
          <w:rFonts w:ascii="Calibri" w:hAnsi="Calibri" w:cs="Calibri"/>
          <w:sz w:val="20"/>
          <w:szCs w:val="20"/>
        </w:rPr>
        <w:t xml:space="preserve"> start date.</w:t>
      </w:r>
    </w:p>
    <w:p w14:paraId="278F618F"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 </w:t>
      </w:r>
    </w:p>
    <w:p w14:paraId="429E6CD0" w14:textId="77777777" w:rsidR="00A76B39" w:rsidRPr="00D87370" w:rsidRDefault="00A76B39" w:rsidP="00A76B39">
      <w:pPr>
        <w:pStyle w:val="NormalWeb"/>
        <w:spacing w:before="0" w:beforeAutospacing="0" w:after="0" w:afterAutospacing="0"/>
        <w:rPr>
          <w:rFonts w:ascii="Calibri" w:hAnsi="Calibri" w:cs="Calibri"/>
          <w:sz w:val="20"/>
          <w:szCs w:val="20"/>
          <w:u w:val="single"/>
        </w:rPr>
      </w:pPr>
      <w:r w:rsidRPr="00D87370">
        <w:rPr>
          <w:rStyle w:val="Strong"/>
          <w:rFonts w:ascii="Calibri" w:hAnsi="Calibri" w:cs="Calibri"/>
          <w:color w:val="000000"/>
          <w:sz w:val="20"/>
          <w:szCs w:val="20"/>
          <w:u w:val="single"/>
        </w:rPr>
        <w:t>Background Screening:</w:t>
      </w:r>
    </w:p>
    <w:p w14:paraId="52C13470"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 xml:space="preserve">A thorough background screen is conducted for all new </w:t>
      </w:r>
      <w:r w:rsidR="00AD74CB" w:rsidRPr="00D87370">
        <w:rPr>
          <w:rFonts w:ascii="Calibri" w:hAnsi="Calibri" w:cs="Calibri"/>
          <w:sz w:val="20"/>
          <w:szCs w:val="20"/>
        </w:rPr>
        <w:t>faculty and staff (including individuals not on Einstein’s payroll)</w:t>
      </w:r>
      <w:r w:rsidRPr="00D87370">
        <w:rPr>
          <w:rFonts w:ascii="Calibri" w:hAnsi="Calibri" w:cs="Calibri"/>
          <w:sz w:val="20"/>
          <w:szCs w:val="20"/>
        </w:rPr>
        <w:t xml:space="preserve">. </w:t>
      </w:r>
      <w:r w:rsidR="001E03A0" w:rsidRPr="00D87370">
        <w:rPr>
          <w:rFonts w:ascii="Calibri" w:hAnsi="Calibri" w:cs="Calibri"/>
          <w:sz w:val="20"/>
          <w:szCs w:val="20"/>
        </w:rPr>
        <w:t xml:space="preserve"> </w:t>
      </w:r>
      <w:r w:rsidRPr="00D87370">
        <w:rPr>
          <w:rFonts w:ascii="Calibri" w:hAnsi="Calibri" w:cs="Calibri"/>
          <w:sz w:val="20"/>
          <w:szCs w:val="20"/>
        </w:rPr>
        <w:t xml:space="preserve">You will need to consent and authorize a verification of your background including, but not limited to, information submitted on your application or resume.  The background check will be conducted by </w:t>
      </w:r>
      <w:r w:rsidRPr="00D87370">
        <w:rPr>
          <w:rFonts w:ascii="Calibri" w:hAnsi="Calibri" w:cs="Calibri"/>
          <w:b/>
          <w:sz w:val="20"/>
          <w:szCs w:val="20"/>
        </w:rPr>
        <w:t>Orange Tree Employment Screening</w:t>
      </w:r>
      <w:r w:rsidRPr="00D87370">
        <w:rPr>
          <w:rFonts w:ascii="Calibri" w:hAnsi="Calibri" w:cs="Calibri"/>
          <w:sz w:val="20"/>
          <w:szCs w:val="20"/>
        </w:rPr>
        <w:t>, a third-party consumer reporting agency contracted by Albert Einstein College of Medicine.</w:t>
      </w:r>
    </w:p>
    <w:p w14:paraId="59059476"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461D62A9" w14:textId="152DB391"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color w:val="000000"/>
          <w:sz w:val="20"/>
          <w:szCs w:val="20"/>
        </w:rPr>
        <w:t>You will receive an e-mail from our background screening vendor, Orange Tree Employment Screening</w:t>
      </w:r>
      <w:r w:rsidR="00A97EC9">
        <w:rPr>
          <w:rFonts w:ascii="Calibri" w:hAnsi="Calibri" w:cs="Calibri"/>
          <w:color w:val="000000"/>
          <w:sz w:val="20"/>
          <w:szCs w:val="20"/>
        </w:rPr>
        <w:t>,</w:t>
      </w:r>
      <w:r w:rsidRPr="00D87370">
        <w:rPr>
          <w:rFonts w:ascii="Calibri" w:hAnsi="Calibri" w:cs="Calibri"/>
          <w:color w:val="000000"/>
          <w:sz w:val="20"/>
          <w:szCs w:val="20"/>
        </w:rPr>
        <w:t xml:space="preserve"> to complete the information needed to initiate your background check. Please make sure </w:t>
      </w:r>
      <w:r w:rsidR="00A97EC9">
        <w:rPr>
          <w:rFonts w:ascii="Calibri" w:hAnsi="Calibri" w:cs="Calibri"/>
          <w:color w:val="000000"/>
          <w:sz w:val="20"/>
          <w:szCs w:val="20"/>
        </w:rPr>
        <w:t>you</w:t>
      </w:r>
      <w:r w:rsidRPr="00D87370">
        <w:rPr>
          <w:rFonts w:ascii="Calibri" w:hAnsi="Calibri" w:cs="Calibri"/>
          <w:color w:val="000000"/>
          <w:sz w:val="20"/>
          <w:szCs w:val="20"/>
        </w:rPr>
        <w:t xml:space="preserve"> enter in the required information </w:t>
      </w:r>
      <w:r w:rsidRPr="00D87370">
        <w:rPr>
          <w:rStyle w:val="Strong"/>
          <w:rFonts w:ascii="Calibri" w:hAnsi="Calibri" w:cs="Calibri"/>
          <w:color w:val="000000"/>
          <w:sz w:val="20"/>
          <w:szCs w:val="20"/>
        </w:rPr>
        <w:t>within 24 hours</w:t>
      </w:r>
      <w:r w:rsidRPr="00D87370">
        <w:rPr>
          <w:rFonts w:ascii="Calibri" w:hAnsi="Calibri" w:cs="Calibri"/>
          <w:color w:val="000000"/>
          <w:sz w:val="20"/>
          <w:szCs w:val="20"/>
        </w:rPr>
        <w:t xml:space="preserve"> of receipt.</w:t>
      </w:r>
    </w:p>
    <w:p w14:paraId="705EC788"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7F1999F3" w14:textId="77777777" w:rsidR="00A76B39" w:rsidRPr="00D87370" w:rsidRDefault="00A76B39" w:rsidP="00A76B39">
      <w:pPr>
        <w:pStyle w:val="NormalWeb"/>
        <w:spacing w:before="0" w:beforeAutospacing="0" w:after="0" w:afterAutospacing="0"/>
        <w:rPr>
          <w:rFonts w:ascii="Calibri" w:hAnsi="Calibri" w:cs="Calibri"/>
          <w:sz w:val="20"/>
          <w:szCs w:val="20"/>
          <w:u w:val="single"/>
        </w:rPr>
      </w:pPr>
      <w:r w:rsidRPr="00D87370">
        <w:rPr>
          <w:rStyle w:val="Strong"/>
          <w:rFonts w:ascii="Calibri" w:hAnsi="Calibri" w:cs="Calibri"/>
          <w:color w:val="000000"/>
          <w:sz w:val="20"/>
          <w:szCs w:val="20"/>
          <w:u w:val="single"/>
        </w:rPr>
        <w:t>Educational Verification:</w:t>
      </w:r>
    </w:p>
    <w:p w14:paraId="1433EEB3" w14:textId="448ACB1F" w:rsidR="00A76B39" w:rsidRPr="00D87370" w:rsidRDefault="00A76B39" w:rsidP="00A76B39">
      <w:pPr>
        <w:pStyle w:val="NormalWeb"/>
        <w:spacing w:before="0" w:beforeAutospacing="0" w:after="0" w:afterAutospacing="0"/>
        <w:rPr>
          <w:rFonts w:ascii="Calibri" w:hAnsi="Calibri" w:cs="Calibri"/>
          <w:b/>
          <w:sz w:val="20"/>
          <w:szCs w:val="20"/>
        </w:rPr>
      </w:pPr>
      <w:r w:rsidRPr="00D87370">
        <w:rPr>
          <w:rFonts w:ascii="Calibri" w:hAnsi="Calibri" w:cs="Calibri"/>
          <w:color w:val="000000"/>
          <w:sz w:val="20"/>
          <w:szCs w:val="20"/>
        </w:rPr>
        <w:t>Our background vendor, Orange</w:t>
      </w:r>
      <w:r w:rsidR="00936B17">
        <w:rPr>
          <w:rFonts w:ascii="Calibri" w:hAnsi="Calibri" w:cs="Calibri"/>
          <w:color w:val="000000"/>
          <w:sz w:val="20"/>
          <w:szCs w:val="20"/>
        </w:rPr>
        <w:t xml:space="preserve"> </w:t>
      </w:r>
      <w:r w:rsidRPr="00D87370">
        <w:rPr>
          <w:rFonts w:ascii="Calibri" w:hAnsi="Calibri" w:cs="Calibri"/>
          <w:color w:val="000000"/>
          <w:sz w:val="20"/>
          <w:szCs w:val="20"/>
        </w:rPr>
        <w:t>Tree Employment Screening</w:t>
      </w:r>
      <w:r w:rsidR="00A97EC9">
        <w:rPr>
          <w:rFonts w:ascii="Calibri" w:hAnsi="Calibri" w:cs="Calibri"/>
          <w:color w:val="000000"/>
          <w:sz w:val="20"/>
          <w:szCs w:val="20"/>
        </w:rPr>
        <w:t>,</w:t>
      </w:r>
      <w:r w:rsidRPr="00D87370">
        <w:rPr>
          <w:rFonts w:ascii="Calibri" w:hAnsi="Calibri" w:cs="Calibri"/>
          <w:color w:val="000000"/>
          <w:sz w:val="20"/>
          <w:szCs w:val="20"/>
        </w:rPr>
        <w:t xml:space="preserve"> will attempt to verify your highest degree earned. If they are not able to verify, you will be contacted to produce your degree. </w:t>
      </w:r>
      <w:r w:rsidRPr="00D87370">
        <w:rPr>
          <w:rFonts w:ascii="Calibri" w:hAnsi="Calibri" w:cs="Calibri"/>
          <w:b/>
          <w:color w:val="000000"/>
          <w:sz w:val="20"/>
          <w:szCs w:val="20"/>
        </w:rPr>
        <w:t>Please note</w:t>
      </w:r>
      <w:r w:rsidR="00047138" w:rsidRPr="00D87370">
        <w:rPr>
          <w:rFonts w:ascii="Calibri" w:hAnsi="Calibri" w:cs="Calibri"/>
          <w:b/>
          <w:color w:val="000000"/>
          <w:sz w:val="20"/>
          <w:szCs w:val="20"/>
        </w:rPr>
        <w:t>,</w:t>
      </w:r>
      <w:r w:rsidRPr="00D87370">
        <w:rPr>
          <w:rFonts w:ascii="Calibri" w:hAnsi="Calibri" w:cs="Calibri"/>
          <w:b/>
          <w:color w:val="000000"/>
          <w:sz w:val="20"/>
          <w:szCs w:val="20"/>
        </w:rPr>
        <w:t xml:space="preserve"> if your degree is not in English, it will need to be translated and evaluated </w:t>
      </w:r>
      <w:r w:rsidRPr="00D87370">
        <w:rPr>
          <w:rFonts w:ascii="Calibri" w:hAnsi="Calibri" w:cs="Calibri"/>
          <w:b/>
          <w:color w:val="000000"/>
          <w:sz w:val="20"/>
          <w:szCs w:val="20"/>
          <w:u w:val="single"/>
        </w:rPr>
        <w:t>prior</w:t>
      </w:r>
      <w:r w:rsidR="00307D89" w:rsidRPr="00D87370">
        <w:rPr>
          <w:rFonts w:ascii="Calibri" w:hAnsi="Calibri" w:cs="Calibri"/>
          <w:b/>
          <w:color w:val="000000"/>
          <w:sz w:val="20"/>
          <w:szCs w:val="20"/>
        </w:rPr>
        <w:t xml:space="preserve"> to your arrival in</w:t>
      </w:r>
      <w:r w:rsidRPr="00D87370">
        <w:rPr>
          <w:rFonts w:ascii="Calibri" w:hAnsi="Calibri" w:cs="Calibri"/>
          <w:b/>
          <w:color w:val="000000"/>
          <w:sz w:val="20"/>
          <w:szCs w:val="20"/>
        </w:rPr>
        <w:t xml:space="preserve"> the United States.</w:t>
      </w:r>
      <w:r w:rsidR="006B2714" w:rsidRPr="00D87370">
        <w:rPr>
          <w:rFonts w:ascii="Calibri" w:hAnsi="Calibri" w:cs="Calibri"/>
          <w:b/>
          <w:color w:val="000000"/>
          <w:sz w:val="20"/>
          <w:szCs w:val="20"/>
        </w:rPr>
        <w:t xml:space="preserve">  </w:t>
      </w:r>
      <w:r w:rsidR="006B2714" w:rsidRPr="00D87370">
        <w:rPr>
          <w:rFonts w:ascii="Calibri" w:hAnsi="Calibri" w:cs="Calibri"/>
          <w:b/>
          <w:sz w:val="20"/>
          <w:szCs w:val="20"/>
        </w:rPr>
        <w:t>We strongly recommend that you arrive with your degree and the original translated document, which may be needed for onboarding.</w:t>
      </w:r>
      <w:r w:rsidRPr="00D87370">
        <w:rPr>
          <w:rFonts w:ascii="Calibri" w:hAnsi="Calibri" w:cs="Calibri"/>
          <w:b/>
          <w:sz w:val="20"/>
          <w:szCs w:val="20"/>
        </w:rPr>
        <w:t xml:space="preserve"> </w:t>
      </w:r>
    </w:p>
    <w:p w14:paraId="27590067" w14:textId="77777777" w:rsidR="00A85CD9" w:rsidRPr="00D87370" w:rsidRDefault="00A85CD9" w:rsidP="00A76B39">
      <w:pPr>
        <w:pStyle w:val="NormalWeb"/>
        <w:spacing w:before="0" w:beforeAutospacing="0" w:after="0" w:afterAutospacing="0"/>
        <w:rPr>
          <w:rStyle w:val="Strong"/>
          <w:rFonts w:ascii="Calibri" w:hAnsi="Calibri" w:cs="Calibri"/>
          <w:color w:val="000000"/>
          <w:sz w:val="20"/>
          <w:szCs w:val="20"/>
          <w:u w:val="single"/>
        </w:rPr>
      </w:pPr>
    </w:p>
    <w:p w14:paraId="1C712BD0" w14:textId="77777777" w:rsidR="00A76B39" w:rsidRPr="00D87370" w:rsidRDefault="00A76B39" w:rsidP="00A76B39">
      <w:pPr>
        <w:pStyle w:val="NormalWeb"/>
        <w:spacing w:before="0" w:beforeAutospacing="0" w:after="0" w:afterAutospacing="0"/>
        <w:rPr>
          <w:rFonts w:ascii="Calibri" w:hAnsi="Calibri" w:cs="Calibri"/>
          <w:sz w:val="20"/>
          <w:szCs w:val="20"/>
          <w:u w:val="single"/>
        </w:rPr>
      </w:pPr>
      <w:r w:rsidRPr="00D87370">
        <w:rPr>
          <w:rStyle w:val="Strong"/>
          <w:rFonts w:ascii="Calibri" w:hAnsi="Calibri" w:cs="Calibri"/>
          <w:color w:val="000000"/>
          <w:sz w:val="20"/>
          <w:szCs w:val="20"/>
          <w:u w:val="single"/>
        </w:rPr>
        <w:t>Drug Screening:</w:t>
      </w:r>
    </w:p>
    <w:p w14:paraId="3CAA8D79"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 xml:space="preserve">All new </w:t>
      </w:r>
      <w:r w:rsidR="00AD74CB" w:rsidRPr="00D87370">
        <w:rPr>
          <w:rFonts w:ascii="Calibri" w:hAnsi="Calibri" w:cs="Calibri"/>
          <w:sz w:val="20"/>
          <w:szCs w:val="20"/>
        </w:rPr>
        <w:t>faculty and staff (including individuals not on Einstein’s payroll)</w:t>
      </w:r>
      <w:r w:rsidR="001E03A0" w:rsidRPr="00D87370">
        <w:rPr>
          <w:rFonts w:ascii="Calibri" w:hAnsi="Calibri" w:cs="Calibri"/>
          <w:sz w:val="20"/>
          <w:szCs w:val="20"/>
        </w:rPr>
        <w:t xml:space="preserve"> </w:t>
      </w:r>
      <w:r w:rsidRPr="00D87370">
        <w:rPr>
          <w:rFonts w:ascii="Calibri" w:hAnsi="Calibri" w:cs="Calibri"/>
          <w:sz w:val="20"/>
          <w:szCs w:val="20"/>
        </w:rPr>
        <w:t xml:space="preserve">will need to complete and pass a drug screening. </w:t>
      </w:r>
      <w:r w:rsidR="00047138" w:rsidRPr="00D87370">
        <w:rPr>
          <w:rFonts w:ascii="Calibri" w:hAnsi="Calibri" w:cs="Calibri"/>
          <w:sz w:val="20"/>
          <w:szCs w:val="20"/>
        </w:rPr>
        <w:t xml:space="preserve"> F</w:t>
      </w:r>
      <w:r w:rsidRPr="00D87370">
        <w:rPr>
          <w:rFonts w:ascii="Calibri" w:hAnsi="Calibri" w:cs="Calibri"/>
          <w:sz w:val="20"/>
          <w:szCs w:val="20"/>
        </w:rPr>
        <w:t xml:space="preserve">or new </w:t>
      </w:r>
      <w:r w:rsidR="001E03A0" w:rsidRPr="00D87370">
        <w:rPr>
          <w:rFonts w:ascii="Calibri" w:hAnsi="Calibri" w:cs="Calibri"/>
          <w:sz w:val="20"/>
          <w:szCs w:val="20"/>
        </w:rPr>
        <w:t xml:space="preserve">faculty and staff (including individuals not on Einstein’s payroll) </w:t>
      </w:r>
      <w:r w:rsidRPr="00D87370">
        <w:rPr>
          <w:rFonts w:ascii="Calibri" w:hAnsi="Calibri" w:cs="Calibri"/>
          <w:sz w:val="20"/>
          <w:szCs w:val="20"/>
        </w:rPr>
        <w:t xml:space="preserve">outside of the United States, this will need to be completed upon your arrival to the United States. For those within the United States, there are various locations of Quest Diagnostics Laboratories throughout the US. </w:t>
      </w:r>
    </w:p>
    <w:p w14:paraId="76023CA9"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4EDE1A34" w14:textId="0E9457C7" w:rsidR="00A76B39"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lastRenderedPageBreak/>
        <w:t xml:space="preserve">You will receive a call/email providing you with an appointment time/location of your choice for the drug screen through Quest Diagnostics Laboratory.  Please be advised that your drug screening will need to be completed </w:t>
      </w:r>
      <w:r w:rsidRPr="00D87370">
        <w:rPr>
          <w:rStyle w:val="Strong"/>
          <w:rFonts w:ascii="Calibri" w:hAnsi="Calibri" w:cs="Calibri"/>
          <w:sz w:val="20"/>
          <w:szCs w:val="20"/>
        </w:rPr>
        <w:t>within 48 hours</w:t>
      </w:r>
      <w:r w:rsidRPr="00D87370">
        <w:rPr>
          <w:rFonts w:ascii="Calibri" w:hAnsi="Calibri" w:cs="Calibri"/>
          <w:sz w:val="20"/>
          <w:szCs w:val="20"/>
        </w:rPr>
        <w:t xml:space="preserve"> of being contacted.  Failure to do so will result in rescinding our offer</w:t>
      </w:r>
      <w:r w:rsidR="00023234" w:rsidRPr="00D87370">
        <w:rPr>
          <w:rFonts w:ascii="Calibri" w:hAnsi="Calibri" w:cs="Calibri"/>
          <w:sz w:val="20"/>
          <w:szCs w:val="20"/>
        </w:rPr>
        <w:t>.</w:t>
      </w:r>
    </w:p>
    <w:p w14:paraId="6BF8330D" w14:textId="77777777" w:rsidR="00FE10FD" w:rsidRPr="00D87370" w:rsidRDefault="00FE10FD" w:rsidP="00A76B39">
      <w:pPr>
        <w:pStyle w:val="NormalWeb"/>
        <w:spacing w:before="0" w:beforeAutospacing="0" w:after="0" w:afterAutospacing="0"/>
        <w:rPr>
          <w:rFonts w:ascii="Calibri" w:hAnsi="Calibri" w:cs="Calibri"/>
          <w:sz w:val="20"/>
          <w:szCs w:val="20"/>
        </w:rPr>
      </w:pPr>
    </w:p>
    <w:p w14:paraId="39A00BA4"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4BEB68BF" w14:textId="77777777" w:rsidR="00A76B39" w:rsidRPr="00D87370" w:rsidRDefault="00A76B39" w:rsidP="00A76B39">
      <w:pPr>
        <w:pStyle w:val="NormalWeb"/>
        <w:spacing w:before="0" w:beforeAutospacing="0" w:after="0" w:afterAutospacing="0"/>
        <w:rPr>
          <w:rFonts w:ascii="Calibri" w:hAnsi="Calibri" w:cs="Calibri"/>
          <w:sz w:val="20"/>
          <w:szCs w:val="20"/>
          <w:u w:val="single"/>
        </w:rPr>
      </w:pPr>
      <w:r w:rsidRPr="00D87370">
        <w:rPr>
          <w:rStyle w:val="Strong"/>
          <w:rFonts w:ascii="Calibri" w:hAnsi="Calibri" w:cs="Calibri"/>
          <w:color w:val="000000"/>
          <w:sz w:val="20"/>
          <w:szCs w:val="20"/>
          <w:u w:val="single"/>
        </w:rPr>
        <w:t>Medical Screening (if applicable):</w:t>
      </w:r>
    </w:p>
    <w:p w14:paraId="211E3CE2" w14:textId="7D39331D" w:rsidR="00A76B39" w:rsidRDefault="00A76B39" w:rsidP="00A76B39">
      <w:pPr>
        <w:pStyle w:val="NormalWeb"/>
        <w:spacing w:before="0" w:beforeAutospacing="0" w:after="0" w:afterAutospacing="0"/>
        <w:rPr>
          <w:rFonts w:ascii="Calibri" w:hAnsi="Calibri" w:cs="Calibri"/>
          <w:b/>
          <w:bCs/>
          <w:color w:val="000000"/>
          <w:sz w:val="20"/>
          <w:szCs w:val="20"/>
        </w:rPr>
      </w:pPr>
      <w:r w:rsidRPr="00D87370">
        <w:rPr>
          <w:rFonts w:ascii="Calibri" w:hAnsi="Calibri" w:cs="Calibri"/>
          <w:color w:val="000000"/>
          <w:sz w:val="20"/>
          <w:szCs w:val="20"/>
        </w:rPr>
        <w:t xml:space="preserve">Our Occupational Health Services Department will be in contact to discuss the necessary requirements for your medical screening. </w:t>
      </w:r>
      <w:r w:rsidR="00047138" w:rsidRPr="00D87370">
        <w:rPr>
          <w:rFonts w:ascii="Calibri" w:hAnsi="Calibri" w:cs="Calibri"/>
          <w:color w:val="000000"/>
          <w:sz w:val="20"/>
          <w:szCs w:val="20"/>
        </w:rPr>
        <w:t xml:space="preserve"> </w:t>
      </w:r>
      <w:r w:rsidRPr="00D87370">
        <w:rPr>
          <w:rFonts w:ascii="Calibri" w:hAnsi="Calibri" w:cs="Calibri"/>
          <w:color w:val="000000"/>
          <w:sz w:val="20"/>
          <w:szCs w:val="20"/>
        </w:rPr>
        <w:t xml:space="preserve">You have the option of utilizing our facility or electing to have health clearance performed by your own private physician. </w:t>
      </w:r>
      <w:r w:rsidR="00047138" w:rsidRPr="00D87370">
        <w:rPr>
          <w:rFonts w:ascii="Calibri" w:hAnsi="Calibri" w:cs="Calibri"/>
          <w:color w:val="000000"/>
          <w:sz w:val="20"/>
          <w:szCs w:val="20"/>
        </w:rPr>
        <w:t xml:space="preserve"> </w:t>
      </w:r>
      <w:r w:rsidRPr="00D87370">
        <w:rPr>
          <w:rFonts w:ascii="Calibri" w:hAnsi="Calibri" w:cs="Calibri"/>
          <w:color w:val="000000"/>
          <w:sz w:val="20"/>
          <w:szCs w:val="20"/>
        </w:rPr>
        <w:t>Please note if you choose to complete your medical screening through your private physician, all costs incurred will be at your own expense and you will be required to produce your medical records to Occupational Health Service. Please note</w:t>
      </w:r>
      <w:r w:rsidR="00047138" w:rsidRPr="00D87370">
        <w:rPr>
          <w:rFonts w:ascii="Calibri" w:hAnsi="Calibri" w:cs="Calibri"/>
          <w:color w:val="000000"/>
          <w:sz w:val="20"/>
          <w:szCs w:val="20"/>
        </w:rPr>
        <w:t xml:space="preserve"> </w:t>
      </w:r>
      <w:r w:rsidRPr="00D87370">
        <w:rPr>
          <w:rFonts w:ascii="Calibri" w:hAnsi="Calibri" w:cs="Calibri"/>
          <w:color w:val="000000"/>
          <w:sz w:val="20"/>
          <w:szCs w:val="20"/>
        </w:rPr>
        <w:t>-</w:t>
      </w:r>
      <w:r w:rsidR="00047138" w:rsidRPr="00D87370">
        <w:rPr>
          <w:rFonts w:ascii="Calibri" w:hAnsi="Calibri" w:cs="Calibri"/>
          <w:color w:val="000000"/>
          <w:sz w:val="20"/>
          <w:szCs w:val="20"/>
        </w:rPr>
        <w:t xml:space="preserve"> </w:t>
      </w:r>
      <w:r w:rsidRPr="00D87370">
        <w:rPr>
          <w:rFonts w:ascii="Calibri" w:hAnsi="Calibri" w:cs="Calibri"/>
          <w:color w:val="000000"/>
          <w:sz w:val="20"/>
          <w:szCs w:val="20"/>
        </w:rPr>
        <w:t>they must be in English.</w:t>
      </w:r>
      <w:r w:rsidR="007E6F88" w:rsidRPr="007E6F88">
        <w:t xml:space="preserve"> </w:t>
      </w:r>
    </w:p>
    <w:p w14:paraId="2012673F" w14:textId="77777777" w:rsidR="007E6F88" w:rsidRPr="007E6F88" w:rsidRDefault="007E6F88" w:rsidP="00A76B39">
      <w:pPr>
        <w:pStyle w:val="NormalWeb"/>
        <w:spacing w:before="0" w:beforeAutospacing="0" w:after="0" w:afterAutospacing="0"/>
        <w:rPr>
          <w:rFonts w:ascii="Calibri" w:hAnsi="Calibri" w:cs="Calibri"/>
          <w:b/>
          <w:bCs/>
          <w:sz w:val="20"/>
          <w:szCs w:val="20"/>
        </w:rPr>
      </w:pPr>
    </w:p>
    <w:p w14:paraId="7D0F97C0"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Style w:val="Strong"/>
          <w:rFonts w:ascii="Calibri" w:hAnsi="Calibri" w:cs="Calibri"/>
          <w:sz w:val="20"/>
          <w:szCs w:val="20"/>
        </w:rPr>
        <w:t xml:space="preserve">We strongly urge that you elect to have </w:t>
      </w:r>
      <w:proofErr w:type="gramStart"/>
      <w:r w:rsidRPr="00D87370">
        <w:rPr>
          <w:rStyle w:val="Strong"/>
          <w:rFonts w:ascii="Calibri" w:hAnsi="Calibri" w:cs="Calibri"/>
          <w:sz w:val="20"/>
          <w:szCs w:val="20"/>
        </w:rPr>
        <w:t>health</w:t>
      </w:r>
      <w:proofErr w:type="gramEnd"/>
      <w:r w:rsidRPr="00D87370">
        <w:rPr>
          <w:rStyle w:val="Strong"/>
          <w:rFonts w:ascii="Calibri" w:hAnsi="Calibri" w:cs="Calibri"/>
          <w:sz w:val="20"/>
          <w:szCs w:val="20"/>
        </w:rPr>
        <w:t xml:space="preserve"> clearance performed by your own physician and send your medical records to Occupational Health Services as to avoid a delay in your start date with us.</w:t>
      </w:r>
    </w:p>
    <w:p w14:paraId="5A3DA5F9" w14:textId="77777777" w:rsidR="00A76B39" w:rsidRPr="00D87370" w:rsidRDefault="00A76B39" w:rsidP="00A76B39">
      <w:pPr>
        <w:pStyle w:val="NormalWeb"/>
        <w:spacing w:before="0" w:beforeAutospacing="0" w:after="0" w:afterAutospacing="0"/>
        <w:rPr>
          <w:rStyle w:val="Strong"/>
          <w:rFonts w:ascii="Calibri" w:hAnsi="Calibri" w:cs="Calibri"/>
          <w:color w:val="333399"/>
          <w:sz w:val="20"/>
          <w:szCs w:val="20"/>
        </w:rPr>
      </w:pPr>
      <w:r w:rsidRPr="00D87370">
        <w:rPr>
          <w:rFonts w:ascii="Calibri" w:hAnsi="Calibri" w:cs="Calibri"/>
          <w:sz w:val="20"/>
          <w:szCs w:val="20"/>
        </w:rPr>
        <w:t> </w:t>
      </w:r>
    </w:p>
    <w:p w14:paraId="0A1519CD"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Style w:val="Strong"/>
          <w:rFonts w:ascii="Calibri" w:hAnsi="Calibri" w:cs="Calibri"/>
          <w:sz w:val="20"/>
          <w:szCs w:val="20"/>
        </w:rPr>
        <w:t>Once Cleared for Employment</w:t>
      </w:r>
      <w:r w:rsidR="00597992" w:rsidRPr="00D87370">
        <w:rPr>
          <w:rStyle w:val="Strong"/>
          <w:rFonts w:ascii="Calibri" w:hAnsi="Calibri" w:cs="Calibri"/>
          <w:sz w:val="20"/>
          <w:szCs w:val="20"/>
        </w:rPr>
        <w:t xml:space="preserve"> </w:t>
      </w:r>
      <w:r w:rsidR="00AD74CB" w:rsidRPr="00D87370">
        <w:rPr>
          <w:rStyle w:val="Strong"/>
          <w:rFonts w:ascii="Calibri" w:hAnsi="Calibri" w:cs="Calibri"/>
          <w:sz w:val="20"/>
          <w:szCs w:val="20"/>
        </w:rPr>
        <w:t xml:space="preserve">(for faculty and staff on </w:t>
      </w:r>
      <w:r w:rsidR="00597992" w:rsidRPr="00D87370">
        <w:rPr>
          <w:rStyle w:val="Strong"/>
          <w:rFonts w:ascii="Calibri" w:hAnsi="Calibri" w:cs="Calibri"/>
          <w:sz w:val="20"/>
          <w:szCs w:val="20"/>
        </w:rPr>
        <w:t>Einstein</w:t>
      </w:r>
      <w:r w:rsidR="00AD74CB" w:rsidRPr="00D87370">
        <w:rPr>
          <w:rStyle w:val="Strong"/>
          <w:rFonts w:ascii="Calibri" w:hAnsi="Calibri" w:cs="Calibri"/>
          <w:sz w:val="20"/>
          <w:szCs w:val="20"/>
        </w:rPr>
        <w:t>’s</w:t>
      </w:r>
      <w:r w:rsidR="00597992" w:rsidRPr="00D87370">
        <w:rPr>
          <w:rStyle w:val="Strong"/>
          <w:rFonts w:ascii="Calibri" w:hAnsi="Calibri" w:cs="Calibri"/>
          <w:sz w:val="20"/>
          <w:szCs w:val="20"/>
        </w:rPr>
        <w:t xml:space="preserve"> payroll)</w:t>
      </w:r>
      <w:r w:rsidRPr="00D87370">
        <w:rPr>
          <w:rStyle w:val="Strong"/>
          <w:rFonts w:ascii="Calibri" w:hAnsi="Calibri" w:cs="Calibri"/>
          <w:sz w:val="20"/>
          <w:szCs w:val="20"/>
        </w:rPr>
        <w:t>:</w:t>
      </w:r>
    </w:p>
    <w:p w14:paraId="668B86DE" w14:textId="77777777" w:rsidR="00A76B39" w:rsidRPr="00D87370" w:rsidRDefault="00A76B39" w:rsidP="00A76B39">
      <w:pPr>
        <w:pStyle w:val="NormalWeb"/>
        <w:pBdr>
          <w:bottom w:val="single" w:sz="4" w:space="1" w:color="auto"/>
        </w:pBdr>
        <w:spacing w:before="0" w:beforeAutospacing="0" w:after="0" w:afterAutospacing="0"/>
        <w:rPr>
          <w:rFonts w:ascii="Calibri" w:hAnsi="Calibri" w:cs="Calibri"/>
          <w:sz w:val="20"/>
          <w:szCs w:val="20"/>
        </w:rPr>
      </w:pPr>
      <w:r w:rsidRPr="00D87370">
        <w:rPr>
          <w:rFonts w:ascii="Calibri" w:hAnsi="Calibri" w:cs="Calibri"/>
          <w:sz w:val="20"/>
          <w:szCs w:val="20"/>
        </w:rPr>
        <w:t>You must visit our office on or before your start date to provide us with your I-9 documentation. This documentation is mandatory to provide your employment eligibility to work in the United States.</w:t>
      </w:r>
    </w:p>
    <w:p w14:paraId="11C1D1BC"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5397E007" w14:textId="77777777" w:rsidR="00A76B39" w:rsidRPr="00D87370" w:rsidRDefault="00A76B39" w:rsidP="00A76B39">
      <w:pPr>
        <w:pStyle w:val="NormalWeb"/>
        <w:spacing w:before="0" w:beforeAutospacing="0" w:after="0" w:afterAutospacing="0"/>
        <w:rPr>
          <w:rFonts w:ascii="Calibri" w:hAnsi="Calibri" w:cs="Calibri"/>
          <w:b/>
          <w:sz w:val="20"/>
          <w:szCs w:val="20"/>
        </w:rPr>
      </w:pPr>
      <w:r w:rsidRPr="00D87370">
        <w:rPr>
          <w:rFonts w:ascii="Calibri" w:hAnsi="Calibri" w:cs="Calibri"/>
          <w:b/>
          <w:sz w:val="20"/>
          <w:szCs w:val="20"/>
        </w:rPr>
        <w:t>Contact Information for all onboarding questions/concerns:</w:t>
      </w:r>
    </w:p>
    <w:p w14:paraId="047A585E"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649CD03C" w14:textId="77777777" w:rsidR="000309DF" w:rsidRPr="00D87370" w:rsidRDefault="00827E79" w:rsidP="000309DF">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Vanessa Claris</w:t>
      </w:r>
    </w:p>
    <w:p w14:paraId="09F31C24" w14:textId="0963568A" w:rsidR="00195209" w:rsidRPr="00D87370" w:rsidRDefault="000F3986" w:rsidP="000309DF">
      <w:pPr>
        <w:pStyle w:val="NormalWeb"/>
        <w:spacing w:before="0" w:beforeAutospacing="0" w:after="0" w:afterAutospacing="0"/>
        <w:rPr>
          <w:rFonts w:ascii="Calibri" w:hAnsi="Calibri" w:cs="Calibri"/>
          <w:sz w:val="20"/>
          <w:szCs w:val="20"/>
        </w:rPr>
      </w:pPr>
      <w:hyperlink r:id="rId13" w:history="1">
        <w:r w:rsidR="00827E79" w:rsidRPr="00195209">
          <w:rPr>
            <w:rStyle w:val="Hyperlink"/>
            <w:rFonts w:ascii="Calibri" w:hAnsi="Calibri" w:cs="Calibri"/>
            <w:sz w:val="20"/>
            <w:szCs w:val="20"/>
          </w:rPr>
          <w:t>Vanessa.Claris@einsteinmed.</w:t>
        </w:r>
        <w:r w:rsidR="00DB0127" w:rsidRPr="00195209">
          <w:rPr>
            <w:rStyle w:val="Hyperlink"/>
            <w:rFonts w:ascii="Calibri" w:hAnsi="Calibri" w:cs="Calibri"/>
            <w:sz w:val="20"/>
            <w:szCs w:val="20"/>
          </w:rPr>
          <w:t>edu</w:t>
        </w:r>
      </w:hyperlink>
    </w:p>
    <w:p w14:paraId="25DE5C2E" w14:textId="77777777" w:rsidR="000309DF" w:rsidRPr="00D87370" w:rsidRDefault="000309DF" w:rsidP="000309DF">
      <w:pPr>
        <w:pStyle w:val="NormalWeb"/>
        <w:spacing w:before="0" w:beforeAutospacing="0" w:after="0" w:afterAutospacing="0"/>
        <w:rPr>
          <w:rStyle w:val="Hyperlink"/>
          <w:rFonts w:ascii="Calibri" w:hAnsi="Calibri" w:cs="Calibri"/>
          <w:color w:val="auto"/>
          <w:sz w:val="20"/>
          <w:szCs w:val="20"/>
          <w:u w:val="none"/>
        </w:rPr>
      </w:pPr>
      <w:r w:rsidRPr="00D87370">
        <w:rPr>
          <w:rStyle w:val="Hyperlink"/>
          <w:rFonts w:ascii="Calibri" w:hAnsi="Calibri" w:cs="Calibri"/>
          <w:color w:val="auto"/>
          <w:sz w:val="20"/>
          <w:szCs w:val="20"/>
          <w:u w:val="none"/>
        </w:rPr>
        <w:t>1300 Morris Park Avenue-Belfer Building</w:t>
      </w:r>
      <w:r w:rsidR="0072513C" w:rsidRPr="00D87370">
        <w:rPr>
          <w:rStyle w:val="Hyperlink"/>
          <w:rFonts w:ascii="Calibri" w:hAnsi="Calibri" w:cs="Calibri"/>
          <w:color w:val="auto"/>
          <w:sz w:val="20"/>
          <w:szCs w:val="20"/>
          <w:u w:val="none"/>
        </w:rPr>
        <w:t>,</w:t>
      </w:r>
      <w:r w:rsidRPr="00D87370">
        <w:rPr>
          <w:rStyle w:val="Hyperlink"/>
          <w:rFonts w:ascii="Calibri" w:hAnsi="Calibri" w:cs="Calibri"/>
          <w:color w:val="auto"/>
          <w:sz w:val="20"/>
          <w:szCs w:val="20"/>
          <w:u w:val="none"/>
        </w:rPr>
        <w:t xml:space="preserve"> Room 1207 </w:t>
      </w:r>
    </w:p>
    <w:p w14:paraId="5E831B43" w14:textId="77777777" w:rsidR="000309DF" w:rsidRPr="00D87370" w:rsidRDefault="000309DF" w:rsidP="000309DF">
      <w:pPr>
        <w:pStyle w:val="NormalWeb"/>
        <w:spacing w:before="0" w:beforeAutospacing="0" w:after="0" w:afterAutospacing="0"/>
        <w:rPr>
          <w:rFonts w:ascii="Calibri" w:hAnsi="Calibri" w:cs="Calibri"/>
          <w:sz w:val="20"/>
          <w:szCs w:val="20"/>
        </w:rPr>
      </w:pPr>
      <w:r w:rsidRPr="00D87370">
        <w:rPr>
          <w:rStyle w:val="Hyperlink"/>
          <w:rFonts w:ascii="Calibri" w:hAnsi="Calibri" w:cs="Calibri"/>
          <w:color w:val="auto"/>
          <w:sz w:val="20"/>
          <w:szCs w:val="20"/>
          <w:u w:val="none"/>
        </w:rPr>
        <w:t>Bronx, NY  10461</w:t>
      </w:r>
    </w:p>
    <w:p w14:paraId="66B9CF46" w14:textId="77777777" w:rsidR="000309DF" w:rsidRPr="00D87370" w:rsidRDefault="0072513C" w:rsidP="000309DF">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Phone 718.430.2545</w:t>
      </w:r>
    </w:p>
    <w:p w14:paraId="0151ACE4"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35624EFE" w14:textId="77777777" w:rsidR="00A76B39" w:rsidRPr="00D87370" w:rsidRDefault="00A76B39" w:rsidP="00A76B39">
      <w:pPr>
        <w:pStyle w:val="NormalWeb"/>
        <w:spacing w:before="0" w:beforeAutospacing="0" w:after="0" w:afterAutospacing="0"/>
        <w:rPr>
          <w:rFonts w:ascii="Calibri" w:hAnsi="Calibri" w:cs="Calibri"/>
          <w:b/>
          <w:sz w:val="20"/>
          <w:szCs w:val="20"/>
        </w:rPr>
      </w:pPr>
      <w:r w:rsidRPr="00D87370">
        <w:rPr>
          <w:rFonts w:ascii="Calibri" w:hAnsi="Calibri" w:cs="Calibri"/>
          <w:b/>
          <w:sz w:val="20"/>
          <w:szCs w:val="20"/>
        </w:rPr>
        <w:t>Contact Information for all medical requirements/questions:</w:t>
      </w:r>
    </w:p>
    <w:p w14:paraId="177D278A" w14:textId="77777777" w:rsidR="00A76B39" w:rsidRPr="00D87370" w:rsidRDefault="00A76B39" w:rsidP="00A76B39">
      <w:pPr>
        <w:pStyle w:val="NormalWeb"/>
        <w:spacing w:before="0" w:beforeAutospacing="0" w:after="0" w:afterAutospacing="0"/>
        <w:rPr>
          <w:rFonts w:ascii="Calibri" w:hAnsi="Calibri" w:cs="Calibri"/>
          <w:sz w:val="20"/>
          <w:szCs w:val="20"/>
        </w:rPr>
      </w:pPr>
    </w:p>
    <w:p w14:paraId="3762A02A"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 xml:space="preserve">Occupational Health Services </w:t>
      </w:r>
    </w:p>
    <w:p w14:paraId="13A77D0D" w14:textId="70AEC7E3" w:rsidR="002D3452" w:rsidRPr="00D87370" w:rsidRDefault="000F3986" w:rsidP="002D3452">
      <w:pPr>
        <w:pStyle w:val="NormalWeb"/>
        <w:spacing w:before="0" w:beforeAutospacing="0" w:after="0" w:afterAutospacing="0"/>
        <w:rPr>
          <w:rFonts w:ascii="Calibri" w:hAnsi="Calibri" w:cs="Calibri"/>
          <w:sz w:val="20"/>
          <w:szCs w:val="20"/>
        </w:rPr>
      </w:pPr>
      <w:hyperlink r:id="rId14" w:history="1">
        <w:r w:rsidR="002D3452" w:rsidRPr="00DD4987">
          <w:rPr>
            <w:rStyle w:val="Hyperlink"/>
            <w:rFonts w:ascii="Calibri" w:hAnsi="Calibri" w:cs="Calibri"/>
            <w:sz w:val="20"/>
            <w:szCs w:val="20"/>
          </w:rPr>
          <w:t>occupational-health@einsteinmed.edu</w:t>
        </w:r>
      </w:hyperlink>
      <w:r w:rsidR="002D3452">
        <w:rPr>
          <w:rFonts w:ascii="Calibri" w:hAnsi="Calibri" w:cs="Calibri"/>
          <w:sz w:val="20"/>
          <w:szCs w:val="20"/>
        </w:rPr>
        <w:t xml:space="preserve"> </w:t>
      </w:r>
    </w:p>
    <w:p w14:paraId="5DA74C97" w14:textId="77777777" w:rsidR="00A76B39" w:rsidRPr="00D87370" w:rsidRDefault="00A76B39"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1300 Morris Park Avenue-Block Building</w:t>
      </w:r>
      <w:r w:rsidR="0072513C" w:rsidRPr="00D87370">
        <w:rPr>
          <w:rFonts w:ascii="Calibri" w:hAnsi="Calibri" w:cs="Calibri"/>
          <w:sz w:val="20"/>
          <w:szCs w:val="20"/>
        </w:rPr>
        <w:t>,</w:t>
      </w:r>
      <w:r w:rsidRPr="00D87370">
        <w:rPr>
          <w:rFonts w:ascii="Calibri" w:hAnsi="Calibri" w:cs="Calibri"/>
          <w:sz w:val="20"/>
          <w:szCs w:val="20"/>
        </w:rPr>
        <w:t xml:space="preserve"> Room 219</w:t>
      </w:r>
    </w:p>
    <w:p w14:paraId="763214D1" w14:textId="77777777" w:rsidR="00023234" w:rsidRPr="00D87370" w:rsidRDefault="00023234" w:rsidP="00A76B39">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Bronx, NY 10461</w:t>
      </w:r>
    </w:p>
    <w:p w14:paraId="41D77171" w14:textId="77777777" w:rsidR="00A76B39" w:rsidRPr="00D87370" w:rsidRDefault="00A76B39" w:rsidP="00023234">
      <w:pPr>
        <w:pStyle w:val="NormalWeb"/>
        <w:spacing w:before="0" w:beforeAutospacing="0" w:after="0" w:afterAutospacing="0"/>
        <w:rPr>
          <w:rFonts w:ascii="Calibri" w:hAnsi="Calibri" w:cs="Calibri"/>
          <w:sz w:val="20"/>
          <w:szCs w:val="20"/>
        </w:rPr>
      </w:pPr>
      <w:r w:rsidRPr="00D87370">
        <w:rPr>
          <w:rFonts w:ascii="Calibri" w:hAnsi="Calibri" w:cs="Calibri"/>
          <w:sz w:val="20"/>
          <w:szCs w:val="20"/>
        </w:rPr>
        <w:t>Phone 718.430.3141</w:t>
      </w:r>
    </w:p>
    <w:p w14:paraId="0127C7F5" w14:textId="77777777" w:rsidR="003930A9" w:rsidRPr="005F65A9" w:rsidRDefault="003930A9" w:rsidP="004B0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cs="Calibri"/>
        </w:rPr>
      </w:pPr>
    </w:p>
    <w:sectPr w:rsidR="003930A9" w:rsidRPr="005F65A9" w:rsidSect="00032692">
      <w:headerReference w:type="default"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F931" w14:textId="77777777" w:rsidR="0018310F" w:rsidRDefault="0018310F" w:rsidP="006C54FD">
      <w:pPr>
        <w:spacing w:after="0" w:line="240" w:lineRule="auto"/>
      </w:pPr>
      <w:r>
        <w:separator/>
      </w:r>
    </w:p>
  </w:endnote>
  <w:endnote w:type="continuationSeparator" w:id="0">
    <w:p w14:paraId="0BEECA25" w14:textId="77777777" w:rsidR="0018310F" w:rsidRDefault="0018310F" w:rsidP="006C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Grotesk Std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E4B5" w14:textId="5A756EF0" w:rsidR="00032692" w:rsidRDefault="00D43E14" w:rsidP="00D43E14">
    <w:pPr>
      <w:pStyle w:val="Footer"/>
      <w:tabs>
        <w:tab w:val="left" w:pos="10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noProof/>
        <w:sz w:val="18"/>
        <w:szCs w:val="18"/>
      </w:rPr>
      <mc:AlternateContent>
        <mc:Choice Requires="wps">
          <w:drawing>
            <wp:anchor distT="0" distB="0" distL="114300" distR="114300" simplePos="0" relativeHeight="251659264" behindDoc="0" locked="0" layoutInCell="1" allowOverlap="1" wp14:anchorId="1C9996F2" wp14:editId="5CA437FD">
              <wp:simplePos x="0" y="0"/>
              <wp:positionH relativeFrom="column">
                <wp:posOffset>-257175</wp:posOffset>
              </wp:positionH>
              <wp:positionV relativeFrom="paragraph">
                <wp:posOffset>143510</wp:posOffset>
              </wp:positionV>
              <wp:extent cx="6572250" cy="0"/>
              <wp:effectExtent l="0" t="0" r="0" b="0"/>
              <wp:wrapNone/>
              <wp:docPr id="257060006" name="Straight Connector 1"/>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9C1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11.3pt" to="497.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PdmQEAAIg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" strokecolor="black [3200]" strokeweight=".5pt">
              <v:stroke joinstyle="miter"/>
            </v:line>
          </w:pict>
        </mc:Fallback>
      </mc:AlternateContent>
    </w:r>
  </w:p>
  <w:p w14:paraId="1F9F2B14" w14:textId="5A1DC1C7" w:rsidR="00032692" w:rsidRPr="00B06F45" w:rsidRDefault="00032692">
    <w:pPr>
      <w:pStyle w:val="Footer"/>
      <w:jc w:val="right"/>
      <w:rPr>
        <w:b/>
        <w:bCs/>
      </w:rPr>
    </w:pPr>
    <w:r>
      <w:rPr>
        <w:rFonts w:ascii="Arial" w:hAnsi="Arial" w:cs="Arial"/>
        <w:b/>
        <w:bCs/>
        <w:sz w:val="18"/>
        <w:szCs w:val="18"/>
      </w:rPr>
      <w:t xml:space="preserve">1 December 2023                                </w:t>
    </w:r>
    <w:r w:rsidRPr="007778DB">
      <w:rPr>
        <w:rFonts w:ascii="Arial" w:hAnsi="Arial" w:cs="Arial"/>
        <w:b/>
        <w:bCs/>
        <w:sz w:val="18"/>
        <w:szCs w:val="18"/>
      </w:rPr>
      <w:t>©202</w:t>
    </w:r>
    <w:r>
      <w:rPr>
        <w:rFonts w:ascii="Arial" w:hAnsi="Arial" w:cs="Arial"/>
        <w:b/>
        <w:bCs/>
        <w:sz w:val="18"/>
        <w:szCs w:val="18"/>
      </w:rPr>
      <w:t>3</w:t>
    </w:r>
    <w:r w:rsidRPr="007778DB">
      <w:rPr>
        <w:rFonts w:ascii="Arial" w:hAnsi="Arial" w:cs="Arial"/>
        <w:b/>
        <w:bCs/>
        <w:sz w:val="18"/>
        <w:szCs w:val="18"/>
      </w:rPr>
      <w:t xml:space="preserve"> Albert Einstein College of Medicine</w:t>
    </w:r>
    <w:r>
      <w:rPr>
        <w:rFonts w:ascii="Arial" w:hAnsi="Arial" w:cs="Arial"/>
        <w:b/>
        <w:bCs/>
        <w:sz w:val="18"/>
        <w:szCs w:val="18"/>
      </w:rPr>
      <w:t xml:space="preserve">                                                   </w:t>
    </w:r>
    <w:sdt>
      <w:sdtPr>
        <w:id w:val="-442301347"/>
        <w:docPartObj>
          <w:docPartGallery w:val="Page Numbers (Bottom of Page)"/>
          <w:docPartUnique/>
        </w:docPartObj>
      </w:sdtPr>
      <w:sdtEndPr>
        <w:rPr>
          <w:b/>
          <w:bCs/>
          <w:noProof/>
        </w:rPr>
      </w:sdtEndPr>
      <w:sdtContent>
        <w:r w:rsidRPr="00B06F45">
          <w:rPr>
            <w:b/>
            <w:bCs/>
          </w:rPr>
          <w:fldChar w:fldCharType="begin"/>
        </w:r>
        <w:r w:rsidRPr="00B06F45">
          <w:rPr>
            <w:b/>
            <w:bCs/>
          </w:rPr>
          <w:instrText xml:space="preserve"> PAGE   \* MERGEFORMAT </w:instrText>
        </w:r>
        <w:r w:rsidRPr="00B06F45">
          <w:rPr>
            <w:b/>
            <w:bCs/>
          </w:rPr>
          <w:fldChar w:fldCharType="separate"/>
        </w:r>
        <w:r w:rsidRPr="00B06F45">
          <w:rPr>
            <w:b/>
            <w:bCs/>
            <w:noProof/>
          </w:rPr>
          <w:t>2</w:t>
        </w:r>
        <w:r w:rsidRPr="00B06F45">
          <w:rPr>
            <w:b/>
            <w:bCs/>
            <w:noProof/>
          </w:rPr>
          <w:fldChar w:fldCharType="end"/>
        </w:r>
      </w:sdtContent>
    </w:sdt>
  </w:p>
  <w:p w14:paraId="637E38F9" w14:textId="612F33A0" w:rsidR="00032692" w:rsidRPr="00032692" w:rsidRDefault="00032692" w:rsidP="0003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8C56" w14:textId="54767166" w:rsidR="007778DB" w:rsidRDefault="007778DB" w:rsidP="007778DB">
    <w:pPr>
      <w:pStyle w:val="Footer"/>
      <w:pBdr>
        <w:top w:val="single" w:sz="4" w:space="1" w:color="auto"/>
      </w:pBdr>
      <w:spacing w:after="0" w:line="240" w:lineRule="auto"/>
      <w:rPr>
        <w:rFonts w:ascii="Arial" w:hAnsi="Arial" w:cs="Arial"/>
        <w:b/>
        <w:bCs/>
        <w:noProof/>
        <w:sz w:val="18"/>
        <w:szCs w:val="18"/>
      </w:rPr>
    </w:pPr>
  </w:p>
  <w:p w14:paraId="1AEFE76F" w14:textId="6C92478E" w:rsidR="00032692" w:rsidRPr="00032692" w:rsidRDefault="00032692" w:rsidP="00032692">
    <w:pPr>
      <w:pStyle w:val="Footer"/>
      <w:jc w:val="right"/>
    </w:pPr>
    <w:r>
      <w:rPr>
        <w:rFonts w:ascii="Arial" w:hAnsi="Arial" w:cs="Arial"/>
        <w:b/>
        <w:bCs/>
        <w:sz w:val="18"/>
        <w:szCs w:val="18"/>
      </w:rPr>
      <w:t xml:space="preserve">1 December 2023                                </w:t>
    </w:r>
    <w:r w:rsidRPr="007778DB">
      <w:rPr>
        <w:rFonts w:ascii="Arial" w:hAnsi="Arial" w:cs="Arial"/>
        <w:b/>
        <w:bCs/>
        <w:sz w:val="18"/>
        <w:szCs w:val="18"/>
      </w:rPr>
      <w:t>©202</w:t>
    </w:r>
    <w:r>
      <w:rPr>
        <w:rFonts w:ascii="Arial" w:hAnsi="Arial" w:cs="Arial"/>
        <w:b/>
        <w:bCs/>
        <w:sz w:val="18"/>
        <w:szCs w:val="18"/>
      </w:rPr>
      <w:t>3</w:t>
    </w:r>
    <w:r w:rsidRPr="007778DB">
      <w:rPr>
        <w:rFonts w:ascii="Arial" w:hAnsi="Arial" w:cs="Arial"/>
        <w:b/>
        <w:bCs/>
        <w:sz w:val="18"/>
        <w:szCs w:val="18"/>
      </w:rPr>
      <w:t xml:space="preserve"> Albert Einstein College of </w:t>
    </w:r>
    <w:r w:rsidRPr="00032692">
      <w:rPr>
        <w:rFonts w:ascii="Arial" w:hAnsi="Arial" w:cs="Arial"/>
        <w:sz w:val="18"/>
        <w:szCs w:val="18"/>
      </w:rPr>
      <w:t xml:space="preserve">Medicine                                            </w:t>
    </w:r>
    <w:r>
      <w:rPr>
        <w:rFonts w:ascii="Arial" w:hAnsi="Arial" w:cs="Arial"/>
        <w:sz w:val="18"/>
        <w:szCs w:val="18"/>
      </w:rPr>
      <w:t xml:space="preserve"> </w:t>
    </w:r>
    <w:r w:rsidRPr="00032692">
      <w:rPr>
        <w:rFonts w:ascii="Arial" w:hAnsi="Arial" w:cs="Arial"/>
        <w:sz w:val="18"/>
        <w:szCs w:val="18"/>
      </w:rPr>
      <w:t xml:space="preserve">       </w:t>
    </w:r>
    <w:sdt>
      <w:sdtPr>
        <w:id w:val="-1454712274"/>
        <w:docPartObj>
          <w:docPartGallery w:val="Page Numbers (Bottom of Page)"/>
          <w:docPartUnique/>
        </w:docPartObj>
      </w:sdtPr>
      <w:sdtEndPr>
        <w:rPr>
          <w:noProof/>
        </w:rPr>
      </w:sdtEndPr>
      <w:sdtContent>
        <w:r w:rsidRPr="00032692">
          <w:rPr>
            <w:b/>
            <w:bCs/>
          </w:rPr>
          <w:fldChar w:fldCharType="begin"/>
        </w:r>
        <w:r w:rsidRPr="00032692">
          <w:rPr>
            <w:b/>
            <w:bCs/>
          </w:rPr>
          <w:instrText xml:space="preserve"> PAGE   \* MERGEFORMAT </w:instrText>
        </w:r>
        <w:r w:rsidRPr="00032692">
          <w:rPr>
            <w:b/>
            <w:bCs/>
          </w:rPr>
          <w:fldChar w:fldCharType="separate"/>
        </w:r>
        <w:r>
          <w:rPr>
            <w:b/>
            <w:bCs/>
          </w:rPr>
          <w:t>1</w:t>
        </w:r>
        <w:r w:rsidRPr="00032692">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FF9E" w14:textId="77777777" w:rsidR="0018310F" w:rsidRDefault="0018310F" w:rsidP="006C54FD">
      <w:pPr>
        <w:spacing w:after="0" w:line="240" w:lineRule="auto"/>
      </w:pPr>
      <w:r>
        <w:separator/>
      </w:r>
    </w:p>
  </w:footnote>
  <w:footnote w:type="continuationSeparator" w:id="0">
    <w:p w14:paraId="56908AB6" w14:textId="77777777" w:rsidR="0018310F" w:rsidRDefault="0018310F" w:rsidP="006C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63FC" w14:textId="471A81E6" w:rsidR="007778DB" w:rsidRPr="00CF77A7" w:rsidRDefault="00CF77A7" w:rsidP="007778DB">
    <w:pPr>
      <w:pStyle w:val="Header"/>
      <w:pBdr>
        <w:bottom w:val="single" w:sz="4" w:space="1" w:color="auto"/>
      </w:pBdr>
      <w:spacing w:after="0" w:line="240" w:lineRule="auto"/>
      <w:jc w:val="right"/>
      <w:rPr>
        <w:rFonts w:ascii="Arial" w:hAnsi="Arial" w:cs="Arial"/>
        <w:b/>
        <w:sz w:val="18"/>
        <w:szCs w:val="18"/>
        <w:lang w:bidi="en-US"/>
      </w:rPr>
    </w:pPr>
    <w:r w:rsidRPr="00CF77A7">
      <w:rPr>
        <w:rFonts w:ascii="Arial" w:hAnsi="Arial" w:cs="Arial"/>
        <w:b/>
        <w:sz w:val="18"/>
        <w:szCs w:val="18"/>
        <w:lang w:bidi="en-US"/>
      </w:rPr>
      <w:t>Offer Letter Appendices</w:t>
    </w:r>
    <w:r w:rsidR="001146D8">
      <w:rPr>
        <w:rFonts w:ascii="Arial" w:hAnsi="Arial" w:cs="Arial"/>
        <w:b/>
        <w:sz w:val="18"/>
        <w:szCs w:val="18"/>
        <w:lang w:bidi="en-US"/>
      </w:rPr>
      <w:t xml:space="preserve"> for 202</w:t>
    </w:r>
    <w:r w:rsidR="00032692">
      <w:rPr>
        <w:rFonts w:ascii="Arial" w:hAnsi="Arial" w:cs="Arial"/>
        <w:b/>
        <w:sz w:val="18"/>
        <w:szCs w:val="18"/>
        <w:lang w:bidi="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10D"/>
    <w:multiLevelType w:val="hybridMultilevel"/>
    <w:tmpl w:val="DDB876F2"/>
    <w:lvl w:ilvl="0" w:tplc="8070D7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3827"/>
    <w:multiLevelType w:val="hybridMultilevel"/>
    <w:tmpl w:val="0B20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D436B"/>
    <w:multiLevelType w:val="hybridMultilevel"/>
    <w:tmpl w:val="2DEE7A96"/>
    <w:lvl w:ilvl="0" w:tplc="442A5640">
      <w:numFmt w:val="bullet"/>
      <w:lvlText w:val=""/>
      <w:lvlJc w:val="left"/>
      <w:pPr>
        <w:ind w:left="782" w:hanging="360"/>
      </w:pPr>
      <w:rPr>
        <w:rFonts w:ascii="Symbol" w:eastAsia="Symbol" w:hAnsi="Symbol" w:cs="Symbol" w:hint="default"/>
        <w:w w:val="99"/>
        <w:sz w:val="20"/>
        <w:szCs w:val="20"/>
        <w:lang w:val="en-US" w:eastAsia="en-US" w:bidi="en-US"/>
      </w:rPr>
    </w:lvl>
    <w:lvl w:ilvl="1" w:tplc="55B45D34">
      <w:numFmt w:val="bullet"/>
      <w:lvlText w:val="•"/>
      <w:lvlJc w:val="left"/>
      <w:pPr>
        <w:ind w:left="1677" w:hanging="360"/>
      </w:pPr>
      <w:rPr>
        <w:rFonts w:hint="default"/>
        <w:lang w:val="en-US" w:eastAsia="en-US" w:bidi="en-US"/>
      </w:rPr>
    </w:lvl>
    <w:lvl w:ilvl="2" w:tplc="00D4015A">
      <w:numFmt w:val="bullet"/>
      <w:lvlText w:val="•"/>
      <w:lvlJc w:val="left"/>
      <w:pPr>
        <w:ind w:left="2574" w:hanging="360"/>
      </w:pPr>
      <w:rPr>
        <w:rFonts w:hint="default"/>
        <w:lang w:val="en-US" w:eastAsia="en-US" w:bidi="en-US"/>
      </w:rPr>
    </w:lvl>
    <w:lvl w:ilvl="3" w:tplc="3CCA5B28">
      <w:numFmt w:val="bullet"/>
      <w:lvlText w:val="•"/>
      <w:lvlJc w:val="left"/>
      <w:pPr>
        <w:ind w:left="3471" w:hanging="360"/>
      </w:pPr>
      <w:rPr>
        <w:rFonts w:hint="default"/>
        <w:lang w:val="en-US" w:eastAsia="en-US" w:bidi="en-US"/>
      </w:rPr>
    </w:lvl>
    <w:lvl w:ilvl="4" w:tplc="838C1BB2">
      <w:numFmt w:val="bullet"/>
      <w:lvlText w:val="•"/>
      <w:lvlJc w:val="left"/>
      <w:pPr>
        <w:ind w:left="4369" w:hanging="360"/>
      </w:pPr>
      <w:rPr>
        <w:rFonts w:hint="default"/>
        <w:lang w:val="en-US" w:eastAsia="en-US" w:bidi="en-US"/>
      </w:rPr>
    </w:lvl>
    <w:lvl w:ilvl="5" w:tplc="BF1C2DA2">
      <w:numFmt w:val="bullet"/>
      <w:lvlText w:val="•"/>
      <w:lvlJc w:val="left"/>
      <w:pPr>
        <w:ind w:left="5266" w:hanging="360"/>
      </w:pPr>
      <w:rPr>
        <w:rFonts w:hint="default"/>
        <w:lang w:val="en-US" w:eastAsia="en-US" w:bidi="en-US"/>
      </w:rPr>
    </w:lvl>
    <w:lvl w:ilvl="6" w:tplc="249A7606">
      <w:numFmt w:val="bullet"/>
      <w:lvlText w:val="•"/>
      <w:lvlJc w:val="left"/>
      <w:pPr>
        <w:ind w:left="6163" w:hanging="360"/>
      </w:pPr>
      <w:rPr>
        <w:rFonts w:hint="default"/>
        <w:lang w:val="en-US" w:eastAsia="en-US" w:bidi="en-US"/>
      </w:rPr>
    </w:lvl>
    <w:lvl w:ilvl="7" w:tplc="3BC42F46">
      <w:numFmt w:val="bullet"/>
      <w:lvlText w:val="•"/>
      <w:lvlJc w:val="left"/>
      <w:pPr>
        <w:ind w:left="7060" w:hanging="360"/>
      </w:pPr>
      <w:rPr>
        <w:rFonts w:hint="default"/>
        <w:lang w:val="en-US" w:eastAsia="en-US" w:bidi="en-US"/>
      </w:rPr>
    </w:lvl>
    <w:lvl w:ilvl="8" w:tplc="EB3CE470">
      <w:numFmt w:val="bullet"/>
      <w:lvlText w:val="•"/>
      <w:lvlJc w:val="left"/>
      <w:pPr>
        <w:ind w:left="7958" w:hanging="360"/>
      </w:pPr>
      <w:rPr>
        <w:rFonts w:hint="default"/>
        <w:lang w:val="en-US" w:eastAsia="en-US" w:bidi="en-US"/>
      </w:rPr>
    </w:lvl>
  </w:abstractNum>
  <w:abstractNum w:abstractNumId="3" w15:restartNumberingAfterBreak="0">
    <w:nsid w:val="1D35413B"/>
    <w:multiLevelType w:val="hybridMultilevel"/>
    <w:tmpl w:val="1B12ED38"/>
    <w:lvl w:ilvl="0" w:tplc="0409000F">
      <w:start w:val="1"/>
      <w:numFmt w:val="decimal"/>
      <w:lvlText w:val="%1."/>
      <w:lvlJc w:val="left"/>
      <w:pPr>
        <w:ind w:left="720" w:hanging="360"/>
      </w:pPr>
    </w:lvl>
    <w:lvl w:ilvl="1" w:tplc="2FD2D97A">
      <w:start w:val="1"/>
      <w:numFmt w:val="bullet"/>
      <w:lvlText w:val=""/>
      <w:lvlJc w:val="left"/>
      <w:pPr>
        <w:ind w:left="1440" w:hanging="360"/>
      </w:pPr>
      <w:rPr>
        <w:rFonts w:ascii="Symbol" w:eastAsia="Calibri" w:hAnsi="Symbol"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D64E5"/>
    <w:multiLevelType w:val="multilevel"/>
    <w:tmpl w:val="C234F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54E51"/>
    <w:multiLevelType w:val="hybridMultilevel"/>
    <w:tmpl w:val="A1BAC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31685"/>
    <w:multiLevelType w:val="hybridMultilevel"/>
    <w:tmpl w:val="352E7F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F55AD9"/>
    <w:multiLevelType w:val="hybridMultilevel"/>
    <w:tmpl w:val="F34C653C"/>
    <w:lvl w:ilvl="0" w:tplc="13DAEE86">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0724DE8"/>
    <w:multiLevelType w:val="hybridMultilevel"/>
    <w:tmpl w:val="EA6E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EA57C76"/>
    <w:multiLevelType w:val="hybridMultilevel"/>
    <w:tmpl w:val="379A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02E2B"/>
    <w:multiLevelType w:val="hybridMultilevel"/>
    <w:tmpl w:val="58761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2298">
    <w:abstractNumId w:val="9"/>
  </w:num>
  <w:num w:numId="2" w16cid:durableId="1459646085">
    <w:abstractNumId w:val="6"/>
  </w:num>
  <w:num w:numId="3" w16cid:durableId="1242641266">
    <w:abstractNumId w:val="1"/>
  </w:num>
  <w:num w:numId="4" w16cid:durableId="577397820">
    <w:abstractNumId w:val="3"/>
  </w:num>
  <w:num w:numId="5" w16cid:durableId="2080864961">
    <w:abstractNumId w:val="5"/>
  </w:num>
  <w:num w:numId="6" w16cid:durableId="1738162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8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4978321">
    <w:abstractNumId w:val="4"/>
  </w:num>
  <w:num w:numId="9" w16cid:durableId="1857840235">
    <w:abstractNumId w:val="0"/>
  </w:num>
  <w:num w:numId="10" w16cid:durableId="1842813057">
    <w:abstractNumId w:val="10"/>
  </w:num>
  <w:num w:numId="11" w16cid:durableId="328019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85"/>
    <w:rsid w:val="00002F42"/>
    <w:rsid w:val="00004173"/>
    <w:rsid w:val="00023234"/>
    <w:rsid w:val="000250EC"/>
    <w:rsid w:val="00027141"/>
    <w:rsid w:val="000309DF"/>
    <w:rsid w:val="00032692"/>
    <w:rsid w:val="00035FF0"/>
    <w:rsid w:val="00047138"/>
    <w:rsid w:val="000719A5"/>
    <w:rsid w:val="000B217C"/>
    <w:rsid w:val="000C0D05"/>
    <w:rsid w:val="000D2BFC"/>
    <w:rsid w:val="000F2B8C"/>
    <w:rsid w:val="000F3986"/>
    <w:rsid w:val="00102FDE"/>
    <w:rsid w:val="00104660"/>
    <w:rsid w:val="001127B5"/>
    <w:rsid w:val="001146D8"/>
    <w:rsid w:val="001305D8"/>
    <w:rsid w:val="00133338"/>
    <w:rsid w:val="00166D0E"/>
    <w:rsid w:val="00171385"/>
    <w:rsid w:val="00180AF5"/>
    <w:rsid w:val="0018310F"/>
    <w:rsid w:val="001835E2"/>
    <w:rsid w:val="00187E81"/>
    <w:rsid w:val="00191DE8"/>
    <w:rsid w:val="00195209"/>
    <w:rsid w:val="0019722A"/>
    <w:rsid w:val="001B00D9"/>
    <w:rsid w:val="001B6337"/>
    <w:rsid w:val="001D3CB7"/>
    <w:rsid w:val="001D652B"/>
    <w:rsid w:val="001D7D6C"/>
    <w:rsid w:val="001E014B"/>
    <w:rsid w:val="001E03A0"/>
    <w:rsid w:val="001E50DF"/>
    <w:rsid w:val="001F5407"/>
    <w:rsid w:val="00200333"/>
    <w:rsid w:val="0020499A"/>
    <w:rsid w:val="00215305"/>
    <w:rsid w:val="00224B51"/>
    <w:rsid w:val="00225544"/>
    <w:rsid w:val="0023499D"/>
    <w:rsid w:val="002358CE"/>
    <w:rsid w:val="00243ACC"/>
    <w:rsid w:val="0024463D"/>
    <w:rsid w:val="00255A8E"/>
    <w:rsid w:val="0027462A"/>
    <w:rsid w:val="00291E23"/>
    <w:rsid w:val="002A51CD"/>
    <w:rsid w:val="002A5E29"/>
    <w:rsid w:val="002A6087"/>
    <w:rsid w:val="002A6C5D"/>
    <w:rsid w:val="002B267A"/>
    <w:rsid w:val="002B4D4D"/>
    <w:rsid w:val="002B66F1"/>
    <w:rsid w:val="002C1AE0"/>
    <w:rsid w:val="002C21FF"/>
    <w:rsid w:val="002D3452"/>
    <w:rsid w:val="002E61F2"/>
    <w:rsid w:val="002E6662"/>
    <w:rsid w:val="002F3139"/>
    <w:rsid w:val="00305343"/>
    <w:rsid w:val="00307D89"/>
    <w:rsid w:val="00336EA2"/>
    <w:rsid w:val="003405AD"/>
    <w:rsid w:val="003408F4"/>
    <w:rsid w:val="003469CE"/>
    <w:rsid w:val="00347B16"/>
    <w:rsid w:val="003630AD"/>
    <w:rsid w:val="00366AE8"/>
    <w:rsid w:val="00373901"/>
    <w:rsid w:val="00384B9C"/>
    <w:rsid w:val="00392A18"/>
    <w:rsid w:val="003930A9"/>
    <w:rsid w:val="003A7B25"/>
    <w:rsid w:val="003B4EF4"/>
    <w:rsid w:val="003D3DD9"/>
    <w:rsid w:val="003E020D"/>
    <w:rsid w:val="003E6AC6"/>
    <w:rsid w:val="00415727"/>
    <w:rsid w:val="00416FAA"/>
    <w:rsid w:val="00423C8F"/>
    <w:rsid w:val="00426CC1"/>
    <w:rsid w:val="004507BA"/>
    <w:rsid w:val="00450C4B"/>
    <w:rsid w:val="00450ED2"/>
    <w:rsid w:val="00461A80"/>
    <w:rsid w:val="004A03D1"/>
    <w:rsid w:val="004A635F"/>
    <w:rsid w:val="004B0957"/>
    <w:rsid w:val="004C42D9"/>
    <w:rsid w:val="004C7E9E"/>
    <w:rsid w:val="004E204C"/>
    <w:rsid w:val="004F1957"/>
    <w:rsid w:val="004F578A"/>
    <w:rsid w:val="004F78EB"/>
    <w:rsid w:val="00515976"/>
    <w:rsid w:val="005240AE"/>
    <w:rsid w:val="00525EA6"/>
    <w:rsid w:val="00540473"/>
    <w:rsid w:val="00540970"/>
    <w:rsid w:val="00543802"/>
    <w:rsid w:val="00571D9A"/>
    <w:rsid w:val="0057320B"/>
    <w:rsid w:val="00585E99"/>
    <w:rsid w:val="00597992"/>
    <w:rsid w:val="005A20EE"/>
    <w:rsid w:val="005B2F51"/>
    <w:rsid w:val="005B4344"/>
    <w:rsid w:val="005C43B2"/>
    <w:rsid w:val="005C772F"/>
    <w:rsid w:val="005E274E"/>
    <w:rsid w:val="005E5203"/>
    <w:rsid w:val="005F540A"/>
    <w:rsid w:val="005F65A9"/>
    <w:rsid w:val="005F7FA6"/>
    <w:rsid w:val="00613FA5"/>
    <w:rsid w:val="0064034C"/>
    <w:rsid w:val="0065164B"/>
    <w:rsid w:val="0066043B"/>
    <w:rsid w:val="00667FC6"/>
    <w:rsid w:val="00670BCC"/>
    <w:rsid w:val="00686271"/>
    <w:rsid w:val="006B2714"/>
    <w:rsid w:val="006B7296"/>
    <w:rsid w:val="006C54FD"/>
    <w:rsid w:val="006D13EC"/>
    <w:rsid w:val="00706B25"/>
    <w:rsid w:val="00707538"/>
    <w:rsid w:val="007162CF"/>
    <w:rsid w:val="00724046"/>
    <w:rsid w:val="0072513C"/>
    <w:rsid w:val="00734360"/>
    <w:rsid w:val="007415C8"/>
    <w:rsid w:val="007419F7"/>
    <w:rsid w:val="007571F4"/>
    <w:rsid w:val="00760DAE"/>
    <w:rsid w:val="007778DB"/>
    <w:rsid w:val="00795FF5"/>
    <w:rsid w:val="007A43E7"/>
    <w:rsid w:val="007C7579"/>
    <w:rsid w:val="007D0A28"/>
    <w:rsid w:val="007D1DFA"/>
    <w:rsid w:val="007E6F88"/>
    <w:rsid w:val="00810B2A"/>
    <w:rsid w:val="00814E94"/>
    <w:rsid w:val="00827E79"/>
    <w:rsid w:val="00831EF9"/>
    <w:rsid w:val="00833CB2"/>
    <w:rsid w:val="00841CD5"/>
    <w:rsid w:val="00843F17"/>
    <w:rsid w:val="008449AC"/>
    <w:rsid w:val="00845741"/>
    <w:rsid w:val="00853349"/>
    <w:rsid w:val="00873DDC"/>
    <w:rsid w:val="008814C6"/>
    <w:rsid w:val="008B18DA"/>
    <w:rsid w:val="008B79D5"/>
    <w:rsid w:val="008C4D84"/>
    <w:rsid w:val="008D3843"/>
    <w:rsid w:val="008E4629"/>
    <w:rsid w:val="00930091"/>
    <w:rsid w:val="00934C06"/>
    <w:rsid w:val="00936984"/>
    <w:rsid w:val="00936B17"/>
    <w:rsid w:val="009516DF"/>
    <w:rsid w:val="00952C5F"/>
    <w:rsid w:val="00960166"/>
    <w:rsid w:val="00962A95"/>
    <w:rsid w:val="0096384D"/>
    <w:rsid w:val="00965979"/>
    <w:rsid w:val="00965D8D"/>
    <w:rsid w:val="0096683C"/>
    <w:rsid w:val="00983E4A"/>
    <w:rsid w:val="00994E54"/>
    <w:rsid w:val="009A3B06"/>
    <w:rsid w:val="009A7D21"/>
    <w:rsid w:val="009B007C"/>
    <w:rsid w:val="009B0403"/>
    <w:rsid w:val="009B04C8"/>
    <w:rsid w:val="009B78A0"/>
    <w:rsid w:val="009D676B"/>
    <w:rsid w:val="009E170D"/>
    <w:rsid w:val="009E4FCD"/>
    <w:rsid w:val="00A05B91"/>
    <w:rsid w:val="00A25F0F"/>
    <w:rsid w:val="00A300FC"/>
    <w:rsid w:val="00A32A9B"/>
    <w:rsid w:val="00A46543"/>
    <w:rsid w:val="00A67DBD"/>
    <w:rsid w:val="00A70F3F"/>
    <w:rsid w:val="00A76B39"/>
    <w:rsid w:val="00A80FD9"/>
    <w:rsid w:val="00A85CD9"/>
    <w:rsid w:val="00A97EC9"/>
    <w:rsid w:val="00AB6C52"/>
    <w:rsid w:val="00AD0C1E"/>
    <w:rsid w:val="00AD74CB"/>
    <w:rsid w:val="00AE2D8B"/>
    <w:rsid w:val="00AF7227"/>
    <w:rsid w:val="00B0188E"/>
    <w:rsid w:val="00B06DDE"/>
    <w:rsid w:val="00B06F45"/>
    <w:rsid w:val="00B26C73"/>
    <w:rsid w:val="00B45BAE"/>
    <w:rsid w:val="00B62C3D"/>
    <w:rsid w:val="00B732ED"/>
    <w:rsid w:val="00BA02B0"/>
    <w:rsid w:val="00BA3B24"/>
    <w:rsid w:val="00BE4601"/>
    <w:rsid w:val="00BF0BF4"/>
    <w:rsid w:val="00C05284"/>
    <w:rsid w:val="00C05524"/>
    <w:rsid w:val="00C151F3"/>
    <w:rsid w:val="00C42664"/>
    <w:rsid w:val="00C70C22"/>
    <w:rsid w:val="00C75E1F"/>
    <w:rsid w:val="00C846C0"/>
    <w:rsid w:val="00CA65AF"/>
    <w:rsid w:val="00CA7B12"/>
    <w:rsid w:val="00CB5371"/>
    <w:rsid w:val="00CC5D6C"/>
    <w:rsid w:val="00CD63A3"/>
    <w:rsid w:val="00CE4310"/>
    <w:rsid w:val="00CF77A7"/>
    <w:rsid w:val="00CF7B5F"/>
    <w:rsid w:val="00D2029F"/>
    <w:rsid w:val="00D25DFA"/>
    <w:rsid w:val="00D336E7"/>
    <w:rsid w:val="00D43E14"/>
    <w:rsid w:val="00D45664"/>
    <w:rsid w:val="00D502C5"/>
    <w:rsid w:val="00D52BF0"/>
    <w:rsid w:val="00D71951"/>
    <w:rsid w:val="00D71F7D"/>
    <w:rsid w:val="00D87370"/>
    <w:rsid w:val="00DA531A"/>
    <w:rsid w:val="00DB0127"/>
    <w:rsid w:val="00DD0E72"/>
    <w:rsid w:val="00DD3DF0"/>
    <w:rsid w:val="00DD4AA3"/>
    <w:rsid w:val="00DE5D9C"/>
    <w:rsid w:val="00DE6BD8"/>
    <w:rsid w:val="00DF3FD7"/>
    <w:rsid w:val="00DF505D"/>
    <w:rsid w:val="00DF5513"/>
    <w:rsid w:val="00DF75CF"/>
    <w:rsid w:val="00E20178"/>
    <w:rsid w:val="00E324CF"/>
    <w:rsid w:val="00E41A59"/>
    <w:rsid w:val="00E43E84"/>
    <w:rsid w:val="00E516F6"/>
    <w:rsid w:val="00E62656"/>
    <w:rsid w:val="00E6429C"/>
    <w:rsid w:val="00E72086"/>
    <w:rsid w:val="00E81637"/>
    <w:rsid w:val="00E85423"/>
    <w:rsid w:val="00E90019"/>
    <w:rsid w:val="00EA00C3"/>
    <w:rsid w:val="00EB1597"/>
    <w:rsid w:val="00EB3D72"/>
    <w:rsid w:val="00EC28AC"/>
    <w:rsid w:val="00EC6C03"/>
    <w:rsid w:val="00ED3799"/>
    <w:rsid w:val="00ED5772"/>
    <w:rsid w:val="00EE3292"/>
    <w:rsid w:val="00F05568"/>
    <w:rsid w:val="00F40C60"/>
    <w:rsid w:val="00F70B96"/>
    <w:rsid w:val="00F82F37"/>
    <w:rsid w:val="00F90AED"/>
    <w:rsid w:val="00F9663B"/>
    <w:rsid w:val="00FA1787"/>
    <w:rsid w:val="00FA7145"/>
    <w:rsid w:val="00FC0371"/>
    <w:rsid w:val="00FC180A"/>
    <w:rsid w:val="00FC4F13"/>
    <w:rsid w:val="00FD047A"/>
    <w:rsid w:val="00FD4376"/>
    <w:rsid w:val="00FE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4E533"/>
  <w15:chartTrackingRefBased/>
  <w15:docId w15:val="{23E69024-595C-4375-8211-B0027D30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52BF0"/>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5A9"/>
    <w:pPr>
      <w:ind w:left="720"/>
    </w:pPr>
  </w:style>
  <w:style w:type="character" w:styleId="Hyperlink">
    <w:name w:val="Hyperlink"/>
    <w:uiPriority w:val="99"/>
    <w:unhideWhenUsed/>
    <w:rsid w:val="006C54FD"/>
    <w:rPr>
      <w:color w:val="0000FF"/>
      <w:u w:val="single"/>
    </w:rPr>
  </w:style>
  <w:style w:type="paragraph" w:styleId="Header">
    <w:name w:val="header"/>
    <w:basedOn w:val="Normal"/>
    <w:link w:val="HeaderChar"/>
    <w:uiPriority w:val="99"/>
    <w:unhideWhenUsed/>
    <w:rsid w:val="006C54FD"/>
    <w:pPr>
      <w:tabs>
        <w:tab w:val="center" w:pos="4680"/>
        <w:tab w:val="right" w:pos="9360"/>
      </w:tabs>
    </w:pPr>
  </w:style>
  <w:style w:type="character" w:customStyle="1" w:styleId="HeaderChar">
    <w:name w:val="Header Char"/>
    <w:link w:val="Header"/>
    <w:uiPriority w:val="99"/>
    <w:rsid w:val="006C54FD"/>
    <w:rPr>
      <w:sz w:val="22"/>
      <w:szCs w:val="22"/>
    </w:rPr>
  </w:style>
  <w:style w:type="paragraph" w:styleId="Footer">
    <w:name w:val="footer"/>
    <w:basedOn w:val="Normal"/>
    <w:link w:val="FooterChar"/>
    <w:uiPriority w:val="99"/>
    <w:unhideWhenUsed/>
    <w:rsid w:val="006C54FD"/>
    <w:pPr>
      <w:tabs>
        <w:tab w:val="center" w:pos="4680"/>
        <w:tab w:val="right" w:pos="9360"/>
      </w:tabs>
    </w:pPr>
  </w:style>
  <w:style w:type="character" w:customStyle="1" w:styleId="FooterChar">
    <w:name w:val="Footer Char"/>
    <w:link w:val="Footer"/>
    <w:uiPriority w:val="99"/>
    <w:rsid w:val="006C54FD"/>
    <w:rPr>
      <w:sz w:val="22"/>
      <w:szCs w:val="22"/>
    </w:rPr>
  </w:style>
  <w:style w:type="paragraph" w:styleId="BalloonText">
    <w:name w:val="Balloon Text"/>
    <w:basedOn w:val="Normal"/>
    <w:link w:val="BalloonTextChar"/>
    <w:uiPriority w:val="99"/>
    <w:semiHidden/>
    <w:unhideWhenUsed/>
    <w:rsid w:val="006C54F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54FD"/>
    <w:rPr>
      <w:rFonts w:ascii="Tahoma" w:hAnsi="Tahoma" w:cs="Tahoma"/>
      <w:sz w:val="16"/>
      <w:szCs w:val="16"/>
    </w:rPr>
  </w:style>
  <w:style w:type="table" w:styleId="TableGrid">
    <w:name w:val="Table Grid"/>
    <w:basedOn w:val="TableNormal"/>
    <w:uiPriority w:val="1"/>
    <w:rsid w:val="00B26C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6C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02C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B39"/>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76B39"/>
    <w:rPr>
      <w:b/>
      <w:bCs/>
    </w:rPr>
  </w:style>
  <w:style w:type="paragraph" w:styleId="NoSpacing">
    <w:name w:val="No Spacing"/>
    <w:link w:val="NoSpacingChar"/>
    <w:uiPriority w:val="1"/>
    <w:qFormat/>
    <w:rsid w:val="00CB5371"/>
    <w:rPr>
      <w:sz w:val="22"/>
      <w:szCs w:val="22"/>
    </w:rPr>
  </w:style>
  <w:style w:type="paragraph" w:styleId="BodyText">
    <w:name w:val="Body Text"/>
    <w:basedOn w:val="Normal"/>
    <w:link w:val="BodyTextChar"/>
    <w:uiPriority w:val="1"/>
    <w:qFormat/>
    <w:rsid w:val="00585E99"/>
    <w:pPr>
      <w:widowControl w:val="0"/>
      <w:autoSpaceDE w:val="0"/>
      <w:autoSpaceDN w:val="0"/>
      <w:spacing w:after="0" w:line="240" w:lineRule="auto"/>
    </w:pPr>
    <w:rPr>
      <w:rFonts w:cs="Calibri"/>
      <w:sz w:val="20"/>
      <w:szCs w:val="20"/>
      <w:lang w:bidi="en-US"/>
    </w:rPr>
  </w:style>
  <w:style w:type="character" w:customStyle="1" w:styleId="BodyTextChar">
    <w:name w:val="Body Text Char"/>
    <w:link w:val="BodyText"/>
    <w:uiPriority w:val="1"/>
    <w:rsid w:val="00585E99"/>
    <w:rPr>
      <w:rFonts w:cs="Calibri"/>
      <w:lang w:bidi="en-US"/>
    </w:rPr>
  </w:style>
  <w:style w:type="character" w:customStyle="1" w:styleId="Heading1Char">
    <w:name w:val="Heading 1 Char"/>
    <w:link w:val="Heading1"/>
    <w:uiPriority w:val="9"/>
    <w:rsid w:val="00D52BF0"/>
    <w:rPr>
      <w:rFonts w:ascii="Calibri Light" w:eastAsia="Times New Roman" w:hAnsi="Calibri Light" w:cs="Times New Roman"/>
      <w:b/>
      <w:bCs/>
      <w:kern w:val="32"/>
      <w:sz w:val="32"/>
      <w:szCs w:val="32"/>
    </w:rPr>
  </w:style>
  <w:style w:type="character" w:customStyle="1" w:styleId="NoSpacingChar">
    <w:name w:val="No Spacing Char"/>
    <w:link w:val="NoSpacing"/>
    <w:uiPriority w:val="1"/>
    <w:rsid w:val="00D52BF0"/>
    <w:rPr>
      <w:sz w:val="22"/>
      <w:szCs w:val="22"/>
    </w:rPr>
  </w:style>
  <w:style w:type="character" w:styleId="UnresolvedMention">
    <w:name w:val="Unresolved Mention"/>
    <w:uiPriority w:val="99"/>
    <w:semiHidden/>
    <w:unhideWhenUsed/>
    <w:rsid w:val="008E4629"/>
    <w:rPr>
      <w:color w:val="605E5C"/>
      <w:shd w:val="clear" w:color="auto" w:fill="E1DFDD"/>
    </w:rPr>
  </w:style>
  <w:style w:type="paragraph" w:styleId="TOCHeading">
    <w:name w:val="TOC Heading"/>
    <w:basedOn w:val="Heading1"/>
    <w:next w:val="Normal"/>
    <w:uiPriority w:val="39"/>
    <w:unhideWhenUsed/>
    <w:qFormat/>
    <w:rsid w:val="008E4629"/>
    <w:pPr>
      <w:keepLines/>
      <w:spacing w:after="0" w:line="259" w:lineRule="auto"/>
      <w:outlineLvl w:val="9"/>
    </w:pPr>
    <w:rPr>
      <w:b w:val="0"/>
      <w:bCs w:val="0"/>
      <w:color w:val="2F5496"/>
      <w:kern w:val="0"/>
    </w:rPr>
  </w:style>
  <w:style w:type="paragraph" w:styleId="TOC2">
    <w:name w:val="toc 2"/>
    <w:basedOn w:val="Normal"/>
    <w:next w:val="Normal"/>
    <w:autoRedefine/>
    <w:uiPriority w:val="39"/>
    <w:unhideWhenUsed/>
    <w:rsid w:val="008E4629"/>
    <w:pPr>
      <w:spacing w:after="100" w:line="259" w:lineRule="auto"/>
      <w:ind w:left="220"/>
    </w:pPr>
    <w:rPr>
      <w:rFonts w:eastAsia="Times New Roman"/>
    </w:rPr>
  </w:style>
  <w:style w:type="paragraph" w:styleId="TOC1">
    <w:name w:val="toc 1"/>
    <w:basedOn w:val="Normal"/>
    <w:next w:val="Normal"/>
    <w:autoRedefine/>
    <w:uiPriority w:val="39"/>
    <w:unhideWhenUsed/>
    <w:rsid w:val="008E4629"/>
    <w:pPr>
      <w:spacing w:after="100" w:line="259" w:lineRule="auto"/>
    </w:pPr>
    <w:rPr>
      <w:rFonts w:eastAsia="Times New Roman"/>
    </w:rPr>
  </w:style>
  <w:style w:type="paragraph" w:styleId="TOC3">
    <w:name w:val="toc 3"/>
    <w:basedOn w:val="Normal"/>
    <w:next w:val="Normal"/>
    <w:autoRedefine/>
    <w:uiPriority w:val="39"/>
    <w:unhideWhenUsed/>
    <w:rsid w:val="008E4629"/>
    <w:pPr>
      <w:spacing w:after="100" w:line="259" w:lineRule="auto"/>
      <w:ind w:left="440"/>
    </w:pPr>
    <w:rPr>
      <w:rFonts w:eastAsia="Times New Roman"/>
    </w:rPr>
  </w:style>
  <w:style w:type="character" w:styleId="FollowedHyperlink">
    <w:name w:val="FollowedHyperlink"/>
    <w:uiPriority w:val="99"/>
    <w:semiHidden/>
    <w:unhideWhenUsed/>
    <w:rsid w:val="00BA02B0"/>
    <w:rPr>
      <w:color w:val="954F72"/>
      <w:u w:val="single"/>
    </w:rPr>
  </w:style>
  <w:style w:type="paragraph" w:styleId="Title">
    <w:name w:val="Title"/>
    <w:basedOn w:val="Normal"/>
    <w:link w:val="TitleChar"/>
    <w:uiPriority w:val="10"/>
    <w:qFormat/>
    <w:rsid w:val="00CF77A7"/>
    <w:pPr>
      <w:widowControl w:val="0"/>
      <w:autoSpaceDE w:val="0"/>
      <w:autoSpaceDN w:val="0"/>
      <w:spacing w:before="20" w:after="0" w:line="240" w:lineRule="auto"/>
      <w:ind w:left="2030" w:right="2047"/>
      <w:jc w:val="center"/>
    </w:pPr>
    <w:rPr>
      <w:rFonts w:cs="Calibri"/>
      <w:b/>
      <w:bCs/>
      <w:sz w:val="40"/>
      <w:szCs w:val="40"/>
    </w:rPr>
  </w:style>
  <w:style w:type="character" w:customStyle="1" w:styleId="TitleChar">
    <w:name w:val="Title Char"/>
    <w:basedOn w:val="DefaultParagraphFont"/>
    <w:link w:val="Title"/>
    <w:uiPriority w:val="10"/>
    <w:rsid w:val="00CF77A7"/>
    <w:rPr>
      <w:rFonts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0568">
      <w:bodyDiv w:val="1"/>
      <w:marLeft w:val="0"/>
      <w:marRight w:val="0"/>
      <w:marTop w:val="0"/>
      <w:marBottom w:val="0"/>
      <w:divBdr>
        <w:top w:val="none" w:sz="0" w:space="0" w:color="auto"/>
        <w:left w:val="none" w:sz="0" w:space="0" w:color="auto"/>
        <w:bottom w:val="none" w:sz="0" w:space="0" w:color="auto"/>
        <w:right w:val="none" w:sz="0" w:space="0" w:color="auto"/>
      </w:divBdr>
    </w:div>
    <w:div w:id="240067243">
      <w:bodyDiv w:val="1"/>
      <w:marLeft w:val="0"/>
      <w:marRight w:val="0"/>
      <w:marTop w:val="0"/>
      <w:marBottom w:val="0"/>
      <w:divBdr>
        <w:top w:val="none" w:sz="0" w:space="0" w:color="auto"/>
        <w:left w:val="none" w:sz="0" w:space="0" w:color="auto"/>
        <w:bottom w:val="none" w:sz="0" w:space="0" w:color="auto"/>
        <w:right w:val="none" w:sz="0" w:space="0" w:color="auto"/>
      </w:divBdr>
    </w:div>
    <w:div w:id="743142268">
      <w:bodyDiv w:val="1"/>
      <w:marLeft w:val="0"/>
      <w:marRight w:val="0"/>
      <w:marTop w:val="0"/>
      <w:marBottom w:val="0"/>
      <w:divBdr>
        <w:top w:val="none" w:sz="0" w:space="0" w:color="auto"/>
        <w:left w:val="none" w:sz="0" w:space="0" w:color="auto"/>
        <w:bottom w:val="none" w:sz="0" w:space="0" w:color="auto"/>
        <w:right w:val="none" w:sz="0" w:space="0" w:color="auto"/>
      </w:divBdr>
    </w:div>
    <w:div w:id="199545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Vanessa.Claris@einsteinmed.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nessa.Claris@einsteinmed.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einsteinmed.edu/download/?token=Cnk1ZpORMe5YD3MHIpr9sW9Bcs4HSDBBMedMhFci%2fZ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instein-ny.safecolleges.com/register/aad98b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instein-ny.safecolleges.com/register/aad98b97" TargetMode="External"/><Relationship Id="rId14" Type="http://schemas.openxmlformats.org/officeDocument/2006/relationships/hyperlink" Target="mailto:occupational-health@einstein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FD53-CC33-49B8-B56C-622CFFF8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Links>
    <vt:vector size="42" baseType="variant">
      <vt:variant>
        <vt:i4>327763</vt:i4>
      </vt:variant>
      <vt:variant>
        <vt:i4>27</vt:i4>
      </vt:variant>
      <vt:variant>
        <vt:i4>0</vt:i4>
      </vt:variant>
      <vt:variant>
        <vt:i4>5</vt:i4>
      </vt:variant>
      <vt:variant>
        <vt:lpwstr>https://intranet.einsteinmed.edu/download/?token=8eqwBehgr4BeAowCJgYXrsDzglpVC1ugnpB1tyjAAYo</vt:lpwstr>
      </vt:variant>
      <vt:variant>
        <vt:lpwstr/>
      </vt:variant>
      <vt:variant>
        <vt:i4>1245246</vt:i4>
      </vt:variant>
      <vt:variant>
        <vt:i4>20</vt:i4>
      </vt:variant>
      <vt:variant>
        <vt:i4>0</vt:i4>
      </vt:variant>
      <vt:variant>
        <vt:i4>5</vt:i4>
      </vt:variant>
      <vt:variant>
        <vt:lpwstr/>
      </vt:variant>
      <vt:variant>
        <vt:lpwstr>_Toc107395121</vt:lpwstr>
      </vt:variant>
      <vt:variant>
        <vt:i4>1245246</vt:i4>
      </vt:variant>
      <vt:variant>
        <vt:i4>14</vt:i4>
      </vt:variant>
      <vt:variant>
        <vt:i4>0</vt:i4>
      </vt:variant>
      <vt:variant>
        <vt:i4>5</vt:i4>
      </vt:variant>
      <vt:variant>
        <vt:lpwstr/>
      </vt:variant>
      <vt:variant>
        <vt:lpwstr>_Toc107395120</vt:lpwstr>
      </vt:variant>
      <vt:variant>
        <vt:i4>1048638</vt:i4>
      </vt:variant>
      <vt:variant>
        <vt:i4>8</vt:i4>
      </vt:variant>
      <vt:variant>
        <vt:i4>0</vt:i4>
      </vt:variant>
      <vt:variant>
        <vt:i4>5</vt:i4>
      </vt:variant>
      <vt:variant>
        <vt:lpwstr/>
      </vt:variant>
      <vt:variant>
        <vt:lpwstr>_Toc107395119</vt:lpwstr>
      </vt:variant>
      <vt:variant>
        <vt:i4>852024</vt:i4>
      </vt:variant>
      <vt:variant>
        <vt:i4>3</vt:i4>
      </vt:variant>
      <vt:variant>
        <vt:i4>0</vt:i4>
      </vt:variant>
      <vt:variant>
        <vt:i4>5</vt:i4>
      </vt:variant>
      <vt:variant>
        <vt:lpwstr>mailto:academicappointments@einsteinmed.edu</vt:lpwstr>
      </vt:variant>
      <vt:variant>
        <vt:lpwstr/>
      </vt:variant>
      <vt:variant>
        <vt:i4>2752544</vt:i4>
      </vt:variant>
      <vt:variant>
        <vt:i4>0</vt:i4>
      </vt:variant>
      <vt:variant>
        <vt:i4>0</vt:i4>
      </vt:variant>
      <vt:variant>
        <vt:i4>5</vt:i4>
      </vt:variant>
      <vt:variant>
        <vt:lpwstr>http://www.einsteinmed.edu/oaa</vt:lpwstr>
      </vt:variant>
      <vt:variant>
        <vt:lpwstr/>
      </vt:variant>
      <vt:variant>
        <vt:i4>8126584</vt:i4>
      </vt:variant>
      <vt:variant>
        <vt:i4>0</vt:i4>
      </vt:variant>
      <vt:variant>
        <vt:i4>0</vt:i4>
      </vt:variant>
      <vt:variant>
        <vt:i4>5</vt:i4>
      </vt:variant>
      <vt:variant>
        <vt:lpwstr>https://einstein-ny.safecolleges.com/register/aad98b97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Motzkin</dc:creator>
  <cp:keywords/>
  <cp:lastModifiedBy>Vanessa Claris</cp:lastModifiedBy>
  <cp:revision>2</cp:revision>
  <cp:lastPrinted>2021-02-12T16:50:00Z</cp:lastPrinted>
  <dcterms:created xsi:type="dcterms:W3CDTF">2023-12-08T20:44:00Z</dcterms:created>
  <dcterms:modified xsi:type="dcterms:W3CDTF">2023-12-08T20:44:00Z</dcterms:modified>
</cp:coreProperties>
</file>