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65C6" w14:textId="77777777" w:rsidR="00651313" w:rsidRDefault="00651313" w:rsidP="000F7985">
      <w:pPr>
        <w:spacing w:after="0" w:line="240" w:lineRule="auto"/>
        <w:contextualSpacing/>
        <w:jc w:val="center"/>
        <w:rPr>
          <w:rFonts w:ascii="Arial" w:hAnsi="Arial" w:cs="Arial"/>
          <w:b/>
        </w:rPr>
      </w:pPr>
      <w:r>
        <w:rPr>
          <w:rFonts w:ascii="Arial" w:hAnsi="Arial" w:cs="Arial"/>
          <w:b/>
        </w:rPr>
        <w:t xml:space="preserve">EXEMPT </w:t>
      </w:r>
      <w:r w:rsidR="00771762">
        <w:rPr>
          <w:rFonts w:ascii="Arial" w:hAnsi="Arial" w:cs="Arial"/>
          <w:b/>
        </w:rPr>
        <w:t xml:space="preserve">RESEARCH INFORMATION SHEET AND HIPAA AUTHORIZATION TEMPLATE </w:t>
      </w:r>
      <w:r w:rsidRPr="00C139E3">
        <w:rPr>
          <w:rFonts w:ascii="Arial" w:hAnsi="Arial" w:cs="Arial"/>
          <w:b/>
        </w:rPr>
        <w:t>INSTRUCTIONS</w:t>
      </w:r>
    </w:p>
    <w:p w14:paraId="0F5334AD" w14:textId="77777777" w:rsidR="00651313" w:rsidRPr="00C139E3" w:rsidRDefault="00651313" w:rsidP="000F7985">
      <w:pPr>
        <w:spacing w:after="0" w:line="240" w:lineRule="auto"/>
        <w:contextualSpacing/>
        <w:jc w:val="center"/>
        <w:rPr>
          <w:rFonts w:ascii="Arial" w:hAnsi="Arial" w:cs="Arial"/>
          <w:b/>
        </w:rPr>
      </w:pPr>
    </w:p>
    <w:p w14:paraId="061878DD" w14:textId="77777777" w:rsidR="00651313" w:rsidRPr="00C139E3" w:rsidRDefault="00651313" w:rsidP="000F7985">
      <w:pPr>
        <w:tabs>
          <w:tab w:val="left" w:pos="1720"/>
        </w:tabs>
        <w:spacing w:after="0" w:line="240" w:lineRule="auto"/>
        <w:contextualSpacing/>
        <w:rPr>
          <w:rFonts w:ascii="Arial" w:hAnsi="Arial" w:cs="Arial"/>
        </w:rPr>
      </w:pPr>
      <w:r w:rsidRPr="00A92CE2">
        <w:rPr>
          <w:rFonts w:ascii="Arial" w:hAnsi="Arial" w:cs="Arial"/>
          <w:color w:val="FF0000"/>
        </w:rPr>
        <w:t xml:space="preserve">This template should be used for </w:t>
      </w:r>
      <w:r>
        <w:rPr>
          <w:rFonts w:ascii="Arial" w:hAnsi="Arial" w:cs="Arial"/>
          <w:color w:val="FF0000"/>
        </w:rPr>
        <w:t>exempt studies only</w:t>
      </w:r>
      <w:r w:rsidRPr="00A92CE2">
        <w:rPr>
          <w:rFonts w:ascii="Arial" w:hAnsi="Arial" w:cs="Arial"/>
          <w:color w:val="FF0000"/>
        </w:rPr>
        <w:t xml:space="preserve">. </w:t>
      </w:r>
    </w:p>
    <w:p w14:paraId="73E1699C" w14:textId="77777777" w:rsidR="00651313" w:rsidRPr="00C139E3" w:rsidRDefault="00651313" w:rsidP="000F7985">
      <w:pPr>
        <w:tabs>
          <w:tab w:val="left" w:pos="1720"/>
        </w:tabs>
        <w:spacing w:after="0" w:line="240" w:lineRule="auto"/>
        <w:contextualSpacing/>
        <w:rPr>
          <w:rFonts w:ascii="Arial" w:hAnsi="Arial" w:cs="Arial"/>
          <w:i/>
        </w:rPr>
      </w:pPr>
    </w:p>
    <w:p w14:paraId="299D6FC6" w14:textId="77777777" w:rsidR="00651313" w:rsidRPr="00C139E3" w:rsidRDefault="00651313" w:rsidP="000F7985">
      <w:pPr>
        <w:tabs>
          <w:tab w:val="left" w:pos="1720"/>
        </w:tabs>
        <w:spacing w:after="0" w:line="240" w:lineRule="auto"/>
        <w:contextualSpacing/>
        <w:rPr>
          <w:rFonts w:ascii="Arial" w:hAnsi="Arial" w:cs="Arial"/>
          <w:color w:val="000000"/>
        </w:rPr>
      </w:pPr>
      <w:r w:rsidRPr="00C139E3">
        <w:rPr>
          <w:rFonts w:ascii="Arial" w:hAnsi="Arial" w:cs="Arial"/>
        </w:rPr>
        <w:t>The template</w:t>
      </w:r>
      <w:r w:rsidRPr="00C139E3">
        <w:rPr>
          <w:rFonts w:ascii="Arial" w:hAnsi="Arial" w:cs="Arial"/>
          <w:b/>
        </w:rPr>
        <w:t xml:space="preserve"> </w:t>
      </w:r>
      <w:r>
        <w:rPr>
          <w:rFonts w:ascii="Arial" w:hAnsi="Arial" w:cs="Arial"/>
        </w:rPr>
        <w:t>contains language that meets OHRP and HIPAA requirements</w:t>
      </w:r>
      <w:r w:rsidRPr="00C139E3">
        <w:rPr>
          <w:rFonts w:ascii="Arial" w:hAnsi="Arial" w:cs="Arial"/>
        </w:rPr>
        <w:t xml:space="preserve">. There are </w:t>
      </w:r>
      <w:r>
        <w:rPr>
          <w:rFonts w:ascii="Arial" w:hAnsi="Arial" w:cs="Arial"/>
        </w:rPr>
        <w:t>some</w:t>
      </w:r>
      <w:r w:rsidRPr="00C139E3">
        <w:rPr>
          <w:rFonts w:ascii="Arial" w:hAnsi="Arial" w:cs="Arial"/>
        </w:rPr>
        <w:t xml:space="preserve"> additional elements that may or may not apply to your study. </w:t>
      </w:r>
      <w:commentRangeStart w:id="0"/>
      <w:r w:rsidRPr="00C139E3">
        <w:rPr>
          <w:rFonts w:ascii="Arial" w:hAnsi="Arial" w:cs="Arial"/>
        </w:rPr>
        <w:t>We note in this template where they should be inserted if they apply</w:t>
      </w:r>
      <w:commentRangeEnd w:id="0"/>
      <w:r w:rsidRPr="00C139E3">
        <w:rPr>
          <w:rStyle w:val="CommentReference"/>
          <w:rFonts w:ascii="Arial" w:hAnsi="Arial" w:cs="Arial"/>
          <w:sz w:val="22"/>
        </w:rPr>
        <w:commentReference w:id="0"/>
      </w:r>
      <w:r w:rsidRPr="00C139E3">
        <w:rPr>
          <w:rFonts w:ascii="Arial" w:hAnsi="Arial" w:cs="Arial"/>
        </w:rPr>
        <w:t>.</w:t>
      </w:r>
    </w:p>
    <w:p w14:paraId="17D5BA33" w14:textId="77777777" w:rsidR="00651313" w:rsidRPr="00C139E3" w:rsidRDefault="00651313" w:rsidP="000F7985">
      <w:pPr>
        <w:tabs>
          <w:tab w:val="left" w:pos="1720"/>
        </w:tabs>
        <w:spacing w:after="0" w:line="240" w:lineRule="auto"/>
        <w:contextualSpacing/>
        <w:rPr>
          <w:rFonts w:ascii="Arial" w:hAnsi="Arial" w:cs="Arial"/>
          <w:color w:val="000000"/>
        </w:rPr>
      </w:pPr>
    </w:p>
    <w:p w14:paraId="7D550400" w14:textId="77777777" w:rsidR="00651313" w:rsidRPr="00C139E3" w:rsidRDefault="00651313" w:rsidP="000F7985">
      <w:pPr>
        <w:widowControl w:val="0"/>
        <w:autoSpaceDE w:val="0"/>
        <w:autoSpaceDN w:val="0"/>
        <w:adjustRightInd w:val="0"/>
        <w:spacing w:after="0" w:line="240" w:lineRule="auto"/>
        <w:contextualSpacing/>
        <w:rPr>
          <w:rFonts w:ascii="Arial" w:hAnsi="Arial" w:cs="Arial"/>
          <w:color w:val="000000"/>
        </w:rPr>
      </w:pPr>
      <w:r w:rsidRPr="00C139E3">
        <w:rPr>
          <w:rFonts w:ascii="Arial" w:hAnsi="Arial" w:cs="Arial"/>
          <w:b/>
          <w:u w:val="single"/>
        </w:rPr>
        <w:t>Consent language.</w:t>
      </w:r>
      <w:r w:rsidRPr="00C139E3">
        <w:rPr>
          <w:rFonts w:ascii="Arial" w:hAnsi="Arial" w:cs="Arial"/>
        </w:rPr>
        <w:t xml:space="preserve"> We have provided suggested language for required and additional consent elements, but this language can be tailored to fit your specific study. </w:t>
      </w:r>
    </w:p>
    <w:p w14:paraId="41876D29" w14:textId="77777777" w:rsidR="00651313" w:rsidRPr="00C139E3" w:rsidRDefault="00651313" w:rsidP="000F7985">
      <w:pPr>
        <w:widowControl w:val="0"/>
        <w:autoSpaceDE w:val="0"/>
        <w:autoSpaceDN w:val="0"/>
        <w:adjustRightInd w:val="0"/>
        <w:spacing w:after="0" w:line="240" w:lineRule="auto"/>
        <w:contextualSpacing/>
        <w:rPr>
          <w:rFonts w:ascii="Arial" w:hAnsi="Arial" w:cs="Arial"/>
        </w:rPr>
      </w:pPr>
    </w:p>
    <w:p w14:paraId="03738CCC" w14:textId="77777777" w:rsidR="00651313" w:rsidRPr="00C139E3" w:rsidRDefault="00651313" w:rsidP="000F7985">
      <w:pPr>
        <w:spacing w:after="0" w:line="240" w:lineRule="auto"/>
        <w:contextualSpacing/>
        <w:rPr>
          <w:rFonts w:ascii="Arial" w:hAnsi="Arial" w:cs="Arial"/>
        </w:rPr>
      </w:pPr>
      <w:r w:rsidRPr="00C139E3">
        <w:rPr>
          <w:rFonts w:ascii="Arial" w:hAnsi="Arial" w:cs="Arial"/>
          <w:b/>
          <w:u w:val="single"/>
        </w:rPr>
        <w:t>Instructions for use of the template.</w:t>
      </w:r>
      <w:r w:rsidRPr="00C139E3">
        <w:rPr>
          <w:rFonts w:ascii="Arial" w:hAnsi="Arial" w:cs="Arial"/>
        </w:rPr>
        <w:t xml:space="preserve"> </w:t>
      </w:r>
    </w:p>
    <w:p w14:paraId="02ED2BDB" w14:textId="77777777" w:rsidR="00651313" w:rsidRPr="00C139E3" w:rsidRDefault="00651313" w:rsidP="000F7985">
      <w:pPr>
        <w:numPr>
          <w:ilvl w:val="0"/>
          <w:numId w:val="1"/>
        </w:numPr>
        <w:spacing w:after="0" w:line="240" w:lineRule="auto"/>
        <w:contextualSpacing/>
        <w:rPr>
          <w:rFonts w:ascii="Arial" w:hAnsi="Arial" w:cs="Arial"/>
          <w:b/>
        </w:rPr>
      </w:pPr>
      <w:r w:rsidRPr="00C139E3">
        <w:rPr>
          <w:rFonts w:ascii="Arial" w:hAnsi="Arial" w:cs="Arial"/>
          <w:b/>
        </w:rPr>
        <w:t>DELETE THE INSTRUCTION PAGE BEFORE SUBMITTING THE CONSENT DOCUMENT TO THE IRB.</w:t>
      </w:r>
    </w:p>
    <w:p w14:paraId="5FB81772" w14:textId="77777777" w:rsidR="00651313" w:rsidRPr="00C139E3" w:rsidRDefault="00651313" w:rsidP="000F7985">
      <w:pPr>
        <w:numPr>
          <w:ilvl w:val="0"/>
          <w:numId w:val="1"/>
        </w:numPr>
        <w:spacing w:after="0" w:line="240" w:lineRule="auto"/>
        <w:contextualSpacing/>
        <w:rPr>
          <w:rFonts w:ascii="Arial" w:hAnsi="Arial" w:cs="Arial"/>
          <w:b/>
        </w:rPr>
      </w:pPr>
      <w:r w:rsidRPr="00C139E3">
        <w:rPr>
          <w:rFonts w:ascii="Arial" w:hAnsi="Arial" w:cs="Arial"/>
          <w:b/>
        </w:rPr>
        <w:t xml:space="preserve">DO NOT ADJUST THE MARGINS OF THE CONSENT TEMPLATE. </w:t>
      </w:r>
    </w:p>
    <w:p w14:paraId="346854AC" w14:textId="77777777" w:rsidR="00651313" w:rsidRPr="00C139E3" w:rsidRDefault="00651313" w:rsidP="000F7985">
      <w:pPr>
        <w:numPr>
          <w:ilvl w:val="0"/>
          <w:numId w:val="1"/>
        </w:numPr>
        <w:spacing w:after="0" w:line="240" w:lineRule="auto"/>
        <w:contextualSpacing/>
        <w:rPr>
          <w:rFonts w:ascii="Arial" w:hAnsi="Arial" w:cs="Arial"/>
        </w:rPr>
      </w:pPr>
      <w:r w:rsidRPr="00C139E3">
        <w:rPr>
          <w:rFonts w:ascii="Arial" w:hAnsi="Arial" w:cs="Arial"/>
        </w:rPr>
        <w:t xml:space="preserve">For new studies, use the most updated version of the consent template available on the IRB website. </w:t>
      </w:r>
    </w:p>
    <w:p w14:paraId="21851650" w14:textId="77777777" w:rsidR="00651313" w:rsidRPr="00C139E3" w:rsidRDefault="00651313" w:rsidP="000F7985">
      <w:pPr>
        <w:numPr>
          <w:ilvl w:val="0"/>
          <w:numId w:val="1"/>
        </w:numPr>
        <w:spacing w:after="0" w:line="240" w:lineRule="auto"/>
        <w:contextualSpacing/>
        <w:rPr>
          <w:rFonts w:ascii="Arial" w:hAnsi="Arial" w:cs="Arial"/>
        </w:rPr>
      </w:pPr>
      <w:r w:rsidRPr="00C139E3">
        <w:rPr>
          <w:rFonts w:ascii="Arial" w:hAnsi="Arial" w:cs="Arial"/>
        </w:rPr>
        <w:t xml:space="preserve">Instructions within the template appear as comment bubbles.  If the complete text of the instructions does not appear, click on the </w:t>
      </w:r>
      <w:r w:rsidRPr="00C139E3">
        <w:rPr>
          <w:rFonts w:ascii="Arial" w:hAnsi="Arial" w:cs="Arial"/>
          <w:noProof/>
        </w:rPr>
        <mc:AlternateContent>
          <mc:Choice Requires="wps">
            <w:drawing>
              <wp:inline distT="0" distB="0" distL="0" distR="0" wp14:anchorId="5A9CC0C8" wp14:editId="4A9CA4DA">
                <wp:extent cx="257175" cy="180340"/>
                <wp:effectExtent l="5715" t="6985" r="13335"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340"/>
                        </a:xfrm>
                        <a:prstGeom prst="rect">
                          <a:avLst/>
                        </a:prstGeom>
                        <a:solidFill>
                          <a:srgbClr val="FFFFFF"/>
                        </a:solidFill>
                        <a:ln w="9525">
                          <a:solidFill>
                            <a:srgbClr val="000000"/>
                          </a:solidFill>
                          <a:miter lim="800000"/>
                          <a:headEnd/>
                          <a:tailEnd/>
                        </a:ln>
                      </wps:spPr>
                      <wps:txbx>
                        <w:txbxContent>
                          <w:p w14:paraId="6FCCB662" w14:textId="77777777" w:rsidR="00651313" w:rsidRDefault="00651313" w:rsidP="00651313">
                            <w:pPr>
                              <w:jc w:val="center"/>
                            </w:pPr>
                            <w:r>
                              <w:t>…</w:t>
                            </w:r>
                          </w:p>
                        </w:txbxContent>
                      </wps:txbx>
                      <wps:bodyPr rot="0" vert="horz" wrap="square" lIns="0" tIns="0" rIns="0" bIns="0" anchor="t" anchorCtr="0" upright="1">
                        <a:noAutofit/>
                      </wps:bodyPr>
                    </wps:wsp>
                  </a:graphicData>
                </a:graphic>
              </wp:inline>
            </w:drawing>
          </mc:Choice>
          <mc:Fallback>
            <w:pict>
              <v:rect w14:anchorId="5A9CC0C8" id="Rectangle 2" o:spid="_x0000_s1026" style="width:20.2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">
                <v:textbox inset="0,0,0,0">
                  <w:txbxContent>
                    <w:p w14:paraId="6FCCB662" w14:textId="77777777" w:rsidR="00651313" w:rsidRDefault="00651313" w:rsidP="00651313">
                      <w:pPr>
                        <w:jc w:val="center"/>
                      </w:pPr>
                      <w:r>
                        <w:t>…</w:t>
                      </w:r>
                    </w:p>
                  </w:txbxContent>
                </v:textbox>
                <w10:anchorlock/>
              </v:rect>
            </w:pict>
          </mc:Fallback>
        </mc:AlternateContent>
      </w:r>
      <w:r w:rsidRPr="00C139E3">
        <w:rPr>
          <w:rFonts w:ascii="Arial" w:hAnsi="Arial" w:cs="Arial"/>
          <w:noProof/>
        </w:rPr>
        <w:t xml:space="preserve"> to view the text.</w:t>
      </w:r>
    </w:p>
    <w:p w14:paraId="09B5CE03" w14:textId="77777777" w:rsidR="00651313" w:rsidRPr="00C139E3" w:rsidRDefault="00651313" w:rsidP="000F7985">
      <w:pPr>
        <w:numPr>
          <w:ilvl w:val="1"/>
          <w:numId w:val="1"/>
        </w:numPr>
        <w:spacing w:after="0" w:line="240" w:lineRule="auto"/>
        <w:contextualSpacing/>
        <w:rPr>
          <w:rFonts w:ascii="Arial" w:hAnsi="Arial" w:cs="Arial"/>
        </w:rPr>
      </w:pPr>
      <w:r w:rsidRPr="00C139E3">
        <w:rPr>
          <w:rFonts w:ascii="Arial" w:hAnsi="Arial" w:cs="Arial"/>
        </w:rPr>
        <w:t xml:space="preserve">Certain sections have </w:t>
      </w:r>
      <w:r w:rsidRPr="00C139E3">
        <w:rPr>
          <w:rFonts w:ascii="Arial" w:hAnsi="Arial" w:cs="Arial"/>
          <w:b/>
        </w:rPr>
        <w:t>DELETE IF NOT APPLICABLE</w:t>
      </w:r>
      <w:r w:rsidRPr="00C139E3">
        <w:rPr>
          <w:rFonts w:ascii="Arial" w:hAnsi="Arial" w:cs="Arial"/>
        </w:rPr>
        <w:t xml:space="preserve"> in the comment bubble. Delete the not applicable sections.</w:t>
      </w:r>
    </w:p>
    <w:p w14:paraId="1EACFF7D" w14:textId="77777777" w:rsidR="00651313" w:rsidRPr="00C139E3" w:rsidRDefault="00651313" w:rsidP="000F7985">
      <w:pPr>
        <w:numPr>
          <w:ilvl w:val="1"/>
          <w:numId w:val="1"/>
        </w:numPr>
        <w:spacing w:after="0" w:line="240" w:lineRule="auto"/>
        <w:contextualSpacing/>
        <w:rPr>
          <w:rFonts w:ascii="Arial" w:hAnsi="Arial" w:cs="Arial"/>
        </w:rPr>
      </w:pPr>
      <w:r w:rsidRPr="00C139E3">
        <w:rPr>
          <w:rFonts w:ascii="Arial" w:hAnsi="Arial" w:cs="Arial"/>
          <w:noProof/>
        </w:rPr>
        <w:t>Comment bubbles will not appear in the IRB-stamped document and may be left in the document.</w:t>
      </w:r>
    </w:p>
    <w:p w14:paraId="6DD2334D" w14:textId="77777777" w:rsidR="00651313" w:rsidRDefault="00651313" w:rsidP="000F7985">
      <w:pPr>
        <w:numPr>
          <w:ilvl w:val="0"/>
          <w:numId w:val="1"/>
        </w:numPr>
        <w:spacing w:after="0" w:line="240" w:lineRule="auto"/>
        <w:rPr>
          <w:rFonts w:ascii="Arial" w:hAnsi="Arial" w:cs="Arial"/>
        </w:rPr>
      </w:pPr>
      <w:r w:rsidRPr="00C139E3">
        <w:rPr>
          <w:rFonts w:ascii="Arial" w:hAnsi="Arial" w:cs="Arial"/>
        </w:rPr>
        <w:t xml:space="preserve">The places you must insert your own study-specific language are in </w:t>
      </w:r>
      <w:r w:rsidRPr="00C139E3">
        <w:rPr>
          <w:rFonts w:ascii="Arial" w:hAnsi="Arial" w:cs="Arial"/>
          <w:b/>
        </w:rPr>
        <w:t xml:space="preserve">bolded </w:t>
      </w:r>
      <w:r w:rsidRPr="00C139E3">
        <w:rPr>
          <w:rFonts w:ascii="Arial" w:hAnsi="Arial" w:cs="Arial"/>
        </w:rPr>
        <w:t xml:space="preserve">in brackets </w:t>
      </w:r>
      <w:r w:rsidRPr="00C139E3">
        <w:rPr>
          <w:rFonts w:ascii="Arial" w:hAnsi="Arial" w:cs="Arial"/>
          <w:b/>
        </w:rPr>
        <w:t>[like this]</w:t>
      </w:r>
    </w:p>
    <w:p w14:paraId="34070975" w14:textId="77777777" w:rsidR="00651313" w:rsidRDefault="00651313" w:rsidP="000F7985">
      <w:pPr>
        <w:spacing w:after="0" w:line="240" w:lineRule="auto"/>
        <w:rPr>
          <w:rFonts w:ascii="Arial" w:hAnsi="Arial" w:cs="Arial"/>
        </w:rPr>
        <w:sectPr w:rsidR="00651313" w:rsidSect="00206627">
          <w:footerReference w:type="default" r:id="rId10"/>
          <w:pgSz w:w="12240" w:h="15840"/>
          <w:pgMar w:top="1440" w:right="1800" w:bottom="1440" w:left="1800" w:header="720" w:footer="720" w:gutter="0"/>
          <w:cols w:space="720"/>
        </w:sectPr>
      </w:pPr>
    </w:p>
    <w:p w14:paraId="0D02AA58" w14:textId="77777777" w:rsidR="00F04052" w:rsidRDefault="00F04052" w:rsidP="000F7985">
      <w:pPr>
        <w:spacing w:after="0" w:line="240" w:lineRule="auto"/>
        <w:contextualSpacing/>
        <w:jc w:val="center"/>
        <w:rPr>
          <w:rFonts w:ascii="Arial" w:hAnsi="Arial" w:cs="Arial"/>
          <w:b/>
          <w:color w:val="000000"/>
        </w:rPr>
      </w:pPr>
      <w:commentRangeStart w:id="1"/>
      <w:r w:rsidRPr="00C139E3">
        <w:rPr>
          <w:rFonts w:ascii="Arial" w:hAnsi="Arial" w:cs="Arial"/>
          <w:b/>
          <w:color w:val="000000"/>
        </w:rPr>
        <w:lastRenderedPageBreak/>
        <w:t xml:space="preserve">ALBERT EINSTEIN COLLEGE OF MEDICINE </w:t>
      </w:r>
    </w:p>
    <w:p w14:paraId="3A4DA778" w14:textId="77777777" w:rsidR="00F04052" w:rsidRDefault="00F04052" w:rsidP="000F7985">
      <w:pPr>
        <w:spacing w:after="0" w:line="240" w:lineRule="auto"/>
        <w:contextualSpacing/>
        <w:jc w:val="center"/>
        <w:rPr>
          <w:rFonts w:ascii="Arial" w:hAnsi="Arial" w:cs="Arial"/>
          <w:b/>
          <w:color w:val="000000"/>
        </w:rPr>
      </w:pPr>
      <w:r w:rsidRPr="00C139E3">
        <w:rPr>
          <w:rFonts w:ascii="Arial" w:hAnsi="Arial" w:cs="Arial"/>
          <w:b/>
          <w:color w:val="000000"/>
        </w:rPr>
        <w:t>MONTEFIORE MEDICAL CENTER</w:t>
      </w:r>
    </w:p>
    <w:p w14:paraId="2599A6CF" w14:textId="77777777" w:rsidR="007F2649" w:rsidRDefault="007F2649" w:rsidP="007F2649">
      <w:pPr>
        <w:spacing w:after="0"/>
        <w:contextualSpacing/>
        <w:jc w:val="center"/>
        <w:rPr>
          <w:rFonts w:ascii="Arial" w:hAnsi="Arial" w:cs="Arial"/>
          <w:b/>
          <w:color w:val="000000"/>
        </w:rPr>
      </w:pPr>
      <w:r>
        <w:rPr>
          <w:rFonts w:ascii="Arial" w:hAnsi="Arial" w:cs="Arial"/>
          <w:b/>
          <w:color w:val="000000"/>
        </w:rPr>
        <w:t>BURKE REHABILITATION HOSPITAL</w:t>
      </w:r>
    </w:p>
    <w:p w14:paraId="12A113B7" w14:textId="77777777" w:rsidR="007F2649" w:rsidRPr="001360D5" w:rsidRDefault="007F2649" w:rsidP="007F2649">
      <w:pPr>
        <w:spacing w:after="0"/>
        <w:contextualSpacing/>
        <w:jc w:val="center"/>
        <w:rPr>
          <w:rFonts w:ascii="Arial" w:hAnsi="Arial" w:cs="Arial"/>
          <w:b/>
          <w:color w:val="000000"/>
        </w:rPr>
      </w:pPr>
      <w:r>
        <w:rPr>
          <w:rFonts w:ascii="Arial" w:hAnsi="Arial" w:cs="Arial"/>
          <w:b/>
          <w:color w:val="000000"/>
        </w:rPr>
        <w:t>BURKE MEDICAL RESEARCH INSTITUTE</w:t>
      </w:r>
    </w:p>
    <w:p w14:paraId="501E7498" w14:textId="77777777" w:rsidR="00F04052" w:rsidRPr="00C139E3" w:rsidRDefault="00F04052" w:rsidP="000F7985">
      <w:pPr>
        <w:spacing w:after="0" w:line="240" w:lineRule="auto"/>
        <w:contextualSpacing/>
        <w:jc w:val="center"/>
        <w:rPr>
          <w:rFonts w:ascii="Arial" w:hAnsi="Arial" w:cs="Arial"/>
          <w:b/>
          <w:color w:val="000000"/>
        </w:rPr>
      </w:pPr>
      <w:r w:rsidRPr="00C139E3">
        <w:rPr>
          <w:rFonts w:ascii="Arial" w:hAnsi="Arial" w:cs="Arial"/>
          <w:b/>
          <w:color w:val="000000"/>
        </w:rPr>
        <w:t>JACOBI MEDICAL CENTER</w:t>
      </w:r>
    </w:p>
    <w:p w14:paraId="3B6BC86E" w14:textId="77777777" w:rsidR="00F04052" w:rsidRDefault="00F04052" w:rsidP="000F7985">
      <w:pPr>
        <w:spacing w:after="0" w:line="240" w:lineRule="auto"/>
        <w:contextualSpacing/>
        <w:jc w:val="center"/>
        <w:rPr>
          <w:rFonts w:ascii="Arial" w:hAnsi="Arial" w:cs="Arial"/>
          <w:b/>
          <w:color w:val="000000"/>
        </w:rPr>
      </w:pPr>
      <w:r w:rsidRPr="00C139E3">
        <w:rPr>
          <w:rFonts w:ascii="Arial" w:hAnsi="Arial" w:cs="Arial"/>
          <w:b/>
          <w:color w:val="000000"/>
        </w:rPr>
        <w:t>NORTH CENTRAL BRONX HOSPITA</w:t>
      </w:r>
      <w:r>
        <w:rPr>
          <w:rFonts w:ascii="Arial" w:hAnsi="Arial" w:cs="Arial"/>
          <w:b/>
          <w:color w:val="000000"/>
        </w:rPr>
        <w:t>L</w:t>
      </w:r>
    </w:p>
    <w:p w14:paraId="30F4FC4D" w14:textId="6883E0CD" w:rsidR="00F04052" w:rsidRDefault="00F04052" w:rsidP="000F7985">
      <w:pPr>
        <w:spacing w:after="0" w:line="240" w:lineRule="auto"/>
        <w:contextualSpacing/>
        <w:jc w:val="center"/>
        <w:rPr>
          <w:rFonts w:ascii="Arial" w:hAnsi="Arial" w:cs="Arial"/>
          <w:b/>
          <w:color w:val="000000"/>
        </w:rPr>
      </w:pPr>
      <w:r w:rsidRPr="00C139E3">
        <w:rPr>
          <w:rFonts w:ascii="Arial" w:hAnsi="Arial" w:cs="Arial"/>
          <w:b/>
          <w:color w:val="000000"/>
        </w:rPr>
        <w:t>YESHIVA UNIVERSITY</w:t>
      </w:r>
      <w:commentRangeEnd w:id="1"/>
      <w:r w:rsidR="002F64F0">
        <w:rPr>
          <w:rStyle w:val="CommentReference"/>
          <w:rFonts w:ascii="Arial" w:hAnsi="Arial" w:cs="Arial"/>
          <w:b/>
          <w:color w:val="000000"/>
          <w:sz w:val="22"/>
        </w:rPr>
        <w:commentReference w:id="1"/>
      </w:r>
    </w:p>
    <w:p w14:paraId="265411A2" w14:textId="49C2DEEC" w:rsidR="00F13A35" w:rsidRPr="00C139E3" w:rsidRDefault="00F13A35" w:rsidP="000F7985">
      <w:pPr>
        <w:spacing w:after="0" w:line="240" w:lineRule="auto"/>
        <w:contextualSpacing/>
        <w:jc w:val="center"/>
        <w:rPr>
          <w:rFonts w:ascii="Arial" w:hAnsi="Arial" w:cs="Arial"/>
          <w:b/>
          <w:color w:val="000000"/>
        </w:rPr>
      </w:pPr>
      <w:r>
        <w:rPr>
          <w:rFonts w:ascii="Arial" w:hAnsi="Arial" w:cs="Arial"/>
          <w:b/>
          <w:color w:val="000000"/>
        </w:rPr>
        <w:t>WHITE PLAINS HOSPITAL</w:t>
      </w:r>
    </w:p>
    <w:p w14:paraId="417FF5BB" w14:textId="77777777" w:rsidR="00771762" w:rsidRDefault="00771762" w:rsidP="000F7985">
      <w:pPr>
        <w:spacing w:after="0" w:line="240" w:lineRule="auto"/>
        <w:jc w:val="center"/>
        <w:rPr>
          <w:rFonts w:ascii="Arial" w:hAnsi="Arial" w:cs="Arial"/>
          <w:b/>
        </w:rPr>
      </w:pPr>
    </w:p>
    <w:p w14:paraId="6502E604" w14:textId="77777777" w:rsidR="00F04052" w:rsidRDefault="00771762" w:rsidP="000F7985">
      <w:pPr>
        <w:spacing w:after="0" w:line="240" w:lineRule="auto"/>
        <w:jc w:val="center"/>
        <w:rPr>
          <w:rFonts w:ascii="Arial" w:hAnsi="Arial" w:cs="Arial"/>
          <w:b/>
        </w:rPr>
      </w:pPr>
      <w:r>
        <w:rPr>
          <w:rFonts w:ascii="Arial" w:hAnsi="Arial" w:cs="Arial"/>
          <w:b/>
        </w:rPr>
        <w:t>INFORMATION SHEET</w:t>
      </w:r>
      <w:r w:rsidR="00F04052">
        <w:rPr>
          <w:rFonts w:ascii="Arial" w:hAnsi="Arial" w:cs="Arial"/>
          <w:b/>
        </w:rPr>
        <w:t xml:space="preserve"> FOR EXEMPT RESEARCH </w:t>
      </w:r>
      <w:commentRangeStart w:id="2"/>
      <w:r w:rsidR="00F04052">
        <w:rPr>
          <w:rFonts w:ascii="Arial" w:hAnsi="Arial" w:cs="Arial"/>
          <w:b/>
        </w:rPr>
        <w:t>AND HIPAA AUTHORIZATION</w:t>
      </w:r>
      <w:commentRangeEnd w:id="2"/>
      <w:r w:rsidR="00F04052">
        <w:rPr>
          <w:rStyle w:val="CommentReference"/>
          <w:rFonts w:ascii="Arial" w:hAnsi="Arial" w:cs="Arial"/>
          <w:b/>
          <w:sz w:val="22"/>
        </w:rPr>
        <w:commentReference w:id="2"/>
      </w:r>
    </w:p>
    <w:tbl>
      <w:tblPr>
        <w:tblW w:w="0" w:type="auto"/>
        <w:tblCellSpacing w:w="72" w:type="dxa"/>
        <w:tblBorders>
          <w:insideH w:val="single" w:sz="4" w:space="0" w:color="auto"/>
          <w:insideV w:val="single" w:sz="4" w:space="0" w:color="auto"/>
        </w:tblBorders>
        <w:shd w:val="clear" w:color="auto" w:fill="FFFFFF"/>
        <w:tblCellMar>
          <w:top w:w="115" w:type="dxa"/>
          <w:left w:w="115" w:type="dxa"/>
          <w:bottom w:w="115" w:type="dxa"/>
          <w:right w:w="115" w:type="dxa"/>
        </w:tblCellMar>
        <w:tblLook w:val="04A0" w:firstRow="1" w:lastRow="0" w:firstColumn="1" w:lastColumn="0" w:noHBand="0" w:noVBand="1"/>
      </w:tblPr>
      <w:tblGrid>
        <w:gridCol w:w="4961"/>
        <w:gridCol w:w="4399"/>
      </w:tblGrid>
      <w:tr w:rsidR="00F04052" w:rsidRPr="00C139E3" w14:paraId="710CEB7C" w14:textId="77777777" w:rsidTr="00244DC4">
        <w:trPr>
          <w:trHeight w:val="2261"/>
          <w:tblCellSpacing w:w="72" w:type="dxa"/>
        </w:trPr>
        <w:tc>
          <w:tcPr>
            <w:tcW w:w="5077" w:type="dxa"/>
            <w:shd w:val="clear" w:color="auto" w:fill="FFFFFF"/>
          </w:tcPr>
          <w:p w14:paraId="3B3F148D" w14:textId="77777777" w:rsidR="00F04052" w:rsidRPr="00C139E3" w:rsidRDefault="00F04052" w:rsidP="000F7985">
            <w:pPr>
              <w:autoSpaceDE w:val="0"/>
              <w:autoSpaceDN w:val="0"/>
              <w:adjustRightInd w:val="0"/>
              <w:spacing w:after="0" w:line="240" w:lineRule="auto"/>
              <w:contextualSpacing/>
              <w:rPr>
                <w:rFonts w:ascii="Arial" w:hAnsi="Arial" w:cs="Arial"/>
                <w:b/>
              </w:rPr>
            </w:pPr>
            <w:r w:rsidRPr="00C139E3">
              <w:rPr>
                <w:rFonts w:ascii="Arial" w:hAnsi="Arial" w:cs="Arial"/>
              </w:rPr>
              <w:t xml:space="preserve">The researcher in charge of this project is called </w:t>
            </w:r>
            <w:r w:rsidRPr="00556961">
              <w:rPr>
                <w:rFonts w:ascii="Arial" w:hAnsi="Arial" w:cs="Arial"/>
              </w:rPr>
              <w:t>t</w:t>
            </w:r>
            <w:r w:rsidRPr="00C139E3">
              <w:rPr>
                <w:rFonts w:ascii="Arial" w:hAnsi="Arial" w:cs="Arial"/>
              </w:rPr>
              <w:t xml:space="preserve">he “Principal Investigator.” </w:t>
            </w:r>
            <w:r w:rsidRPr="00C139E3">
              <w:rPr>
                <w:rFonts w:ascii="Arial" w:hAnsi="Arial" w:cs="Arial"/>
                <w:b/>
              </w:rPr>
              <w:t>[</w:t>
            </w:r>
            <w:r w:rsidRPr="00C139E3">
              <w:rPr>
                <w:rFonts w:ascii="Arial" w:hAnsi="Arial" w:cs="Arial"/>
              </w:rPr>
              <w:t>His/Her</w:t>
            </w:r>
            <w:r w:rsidRPr="00C139E3">
              <w:rPr>
                <w:rFonts w:ascii="Arial" w:hAnsi="Arial" w:cs="Arial"/>
                <w:b/>
              </w:rPr>
              <w:t>]</w:t>
            </w:r>
            <w:r w:rsidRPr="00C139E3">
              <w:rPr>
                <w:rFonts w:ascii="Arial" w:hAnsi="Arial" w:cs="Arial"/>
              </w:rPr>
              <w:t xml:space="preserve"> name is [name]. You can reach Dr. </w:t>
            </w:r>
            <w:r w:rsidRPr="00C139E3">
              <w:rPr>
                <w:rFonts w:ascii="Arial" w:hAnsi="Arial" w:cs="Arial"/>
                <w:b/>
              </w:rPr>
              <w:t>[</w:t>
            </w:r>
            <w:r w:rsidRPr="00C139E3">
              <w:rPr>
                <w:rFonts w:ascii="Arial" w:hAnsi="Arial" w:cs="Arial"/>
              </w:rPr>
              <w:t>name</w:t>
            </w:r>
            <w:r w:rsidRPr="00C139E3">
              <w:rPr>
                <w:rFonts w:ascii="Arial" w:hAnsi="Arial" w:cs="Arial"/>
                <w:b/>
              </w:rPr>
              <w:t>]</w:t>
            </w:r>
            <w:r w:rsidRPr="00C139E3">
              <w:rPr>
                <w:rFonts w:ascii="Arial" w:hAnsi="Arial" w:cs="Arial"/>
              </w:rPr>
              <w:t xml:space="preserve"> at: </w:t>
            </w:r>
          </w:p>
          <w:p w14:paraId="7E042AAD" w14:textId="77777777" w:rsidR="00F04052" w:rsidRPr="00C139E3" w:rsidRDefault="00F04052" w:rsidP="000F7985">
            <w:pPr>
              <w:autoSpaceDE w:val="0"/>
              <w:autoSpaceDN w:val="0"/>
              <w:adjustRightInd w:val="0"/>
              <w:spacing w:after="0" w:line="240" w:lineRule="auto"/>
              <w:contextualSpacing/>
              <w:rPr>
                <w:rFonts w:ascii="Arial" w:hAnsi="Arial" w:cs="Arial"/>
                <w:b/>
                <w:bCs/>
              </w:rPr>
            </w:pPr>
            <w:r w:rsidRPr="00C139E3">
              <w:rPr>
                <w:rFonts w:ascii="Arial" w:hAnsi="Arial" w:cs="Arial"/>
                <w:b/>
                <w:bCs/>
              </w:rPr>
              <w:t xml:space="preserve">Office Address: </w:t>
            </w:r>
          </w:p>
          <w:p w14:paraId="00E63DAA" w14:textId="77777777" w:rsidR="00F04052" w:rsidRPr="00C139E3" w:rsidRDefault="00F04052" w:rsidP="000F7985">
            <w:pPr>
              <w:autoSpaceDE w:val="0"/>
              <w:autoSpaceDN w:val="0"/>
              <w:adjustRightInd w:val="0"/>
              <w:spacing w:after="0" w:line="240" w:lineRule="auto"/>
              <w:contextualSpacing/>
              <w:rPr>
                <w:rFonts w:ascii="Arial" w:hAnsi="Arial" w:cs="Arial"/>
                <w:b/>
              </w:rPr>
            </w:pPr>
            <w:r w:rsidRPr="00C139E3">
              <w:rPr>
                <w:rFonts w:ascii="Arial" w:hAnsi="Arial" w:cs="Arial"/>
                <w:b/>
                <w:bCs/>
              </w:rPr>
              <w:t>City, State Zip</w:t>
            </w:r>
          </w:p>
          <w:p w14:paraId="1BD85E54" w14:textId="77777777" w:rsidR="00F04052" w:rsidRPr="00C139E3" w:rsidRDefault="00F04052" w:rsidP="000F7985">
            <w:pPr>
              <w:spacing w:after="0" w:line="240" w:lineRule="auto"/>
              <w:contextualSpacing/>
              <w:rPr>
                <w:rFonts w:ascii="Arial" w:hAnsi="Arial" w:cs="Arial"/>
                <w:b/>
                <w:bCs/>
              </w:rPr>
            </w:pPr>
            <w:r w:rsidRPr="00C139E3">
              <w:rPr>
                <w:rFonts w:ascii="Arial" w:hAnsi="Arial" w:cs="Arial"/>
                <w:b/>
                <w:bCs/>
              </w:rPr>
              <w:t>Telephone #:</w:t>
            </w:r>
          </w:p>
          <w:p w14:paraId="56A77F80" w14:textId="77777777" w:rsidR="00F04052" w:rsidRPr="00C139E3" w:rsidRDefault="00F04052" w:rsidP="000F7985">
            <w:pPr>
              <w:spacing w:after="0" w:line="240" w:lineRule="auto"/>
              <w:contextualSpacing/>
              <w:rPr>
                <w:rFonts w:ascii="Arial" w:hAnsi="Arial" w:cs="Arial"/>
              </w:rPr>
            </w:pPr>
            <w:r w:rsidRPr="00C139E3">
              <w:rPr>
                <w:rFonts w:ascii="Arial" w:hAnsi="Arial" w:cs="Arial"/>
              </w:rPr>
              <w:t>For questions about the research study, or if you believe you have an injury, contact the Principal Investigator or the IRB.</w:t>
            </w:r>
          </w:p>
        </w:tc>
        <w:tc>
          <w:tcPr>
            <w:tcW w:w="4369" w:type="dxa"/>
            <w:vMerge w:val="restart"/>
            <w:shd w:val="clear" w:color="auto" w:fill="FFFFFF"/>
          </w:tcPr>
          <w:p w14:paraId="72D345AC" w14:textId="7537AB84" w:rsidR="00F04052" w:rsidRPr="00C139E3" w:rsidRDefault="00F04052" w:rsidP="000F7985">
            <w:pPr>
              <w:autoSpaceDE w:val="0"/>
              <w:autoSpaceDN w:val="0"/>
              <w:adjustRightInd w:val="0"/>
              <w:spacing w:after="0" w:line="240" w:lineRule="auto"/>
              <w:contextualSpacing/>
              <w:rPr>
                <w:rFonts w:ascii="Arial" w:hAnsi="Arial" w:cs="Arial"/>
              </w:rPr>
            </w:pPr>
            <w:r w:rsidRPr="00C139E3">
              <w:rPr>
                <w:rFonts w:ascii="Arial" w:hAnsi="Arial" w:cs="Arial"/>
              </w:rPr>
              <w:t>The Institutional Review Board (IRB) of the Albert Einstein College of Medicine and Montefiore Medical Center has approved this research study. The IRB # is in the stamp in the upper right hand corner. If you have questions regarding your rights as a research subject you may contact the IRB office at 718-430-2253</w:t>
            </w:r>
            <w:r>
              <w:rPr>
                <w:rFonts w:ascii="Arial" w:hAnsi="Arial" w:cs="Arial"/>
              </w:rPr>
              <w:t xml:space="preserve">, by e-mail at </w:t>
            </w:r>
            <w:hyperlink r:id="rId11" w:history="1">
              <w:r w:rsidR="0066499F" w:rsidRPr="0066499F">
                <w:rPr>
                  <w:rStyle w:val="Hyperlink"/>
                  <w:rFonts w:ascii="Arial" w:hAnsi="Arial" w:cs="Arial"/>
                </w:rPr>
                <w:t>irb@einsteinm</w:t>
              </w:r>
              <w:r w:rsidR="0066499F" w:rsidRPr="009E40D5">
                <w:rPr>
                  <w:rStyle w:val="Hyperlink"/>
                  <w:rFonts w:ascii="Arial" w:hAnsi="Arial" w:cs="Arial"/>
                </w:rPr>
                <w:t>ed</w:t>
              </w:r>
              <w:r w:rsidR="0066499F" w:rsidRPr="0066499F">
                <w:rPr>
                  <w:rStyle w:val="Hyperlink"/>
                  <w:rFonts w:ascii="Arial" w:hAnsi="Arial" w:cs="Arial"/>
                </w:rPr>
                <w:t>.edu</w:t>
              </w:r>
            </w:hyperlink>
            <w:r>
              <w:rPr>
                <w:rFonts w:ascii="Arial" w:hAnsi="Arial" w:cs="Arial"/>
              </w:rPr>
              <w:t xml:space="preserve">, </w:t>
            </w:r>
            <w:r w:rsidRPr="00C139E3">
              <w:rPr>
                <w:rFonts w:ascii="Arial" w:hAnsi="Arial" w:cs="Arial"/>
              </w:rPr>
              <w:t>or by mail:</w:t>
            </w:r>
          </w:p>
          <w:p w14:paraId="2E24DCDC" w14:textId="77777777" w:rsidR="00F04052" w:rsidRPr="00C139E3" w:rsidRDefault="00F04052" w:rsidP="000F7985">
            <w:pPr>
              <w:autoSpaceDE w:val="0"/>
              <w:autoSpaceDN w:val="0"/>
              <w:adjustRightInd w:val="0"/>
              <w:spacing w:after="0" w:line="240" w:lineRule="auto"/>
              <w:contextualSpacing/>
              <w:rPr>
                <w:rFonts w:ascii="Arial" w:hAnsi="Arial" w:cs="Arial"/>
              </w:rPr>
            </w:pPr>
          </w:p>
          <w:p w14:paraId="5739A3AF" w14:textId="77777777" w:rsidR="00F04052" w:rsidRPr="00C139E3" w:rsidRDefault="00F04052" w:rsidP="000F7985">
            <w:pPr>
              <w:autoSpaceDE w:val="0"/>
              <w:autoSpaceDN w:val="0"/>
              <w:adjustRightInd w:val="0"/>
              <w:spacing w:after="0" w:line="240" w:lineRule="auto"/>
              <w:contextualSpacing/>
              <w:rPr>
                <w:rFonts w:ascii="Arial" w:hAnsi="Arial" w:cs="Arial"/>
              </w:rPr>
            </w:pPr>
            <w:r w:rsidRPr="00C139E3">
              <w:rPr>
                <w:rFonts w:ascii="Arial" w:hAnsi="Arial" w:cs="Arial"/>
              </w:rPr>
              <w:t xml:space="preserve">Einstein IRB </w:t>
            </w:r>
          </w:p>
          <w:p w14:paraId="59496084" w14:textId="77777777" w:rsidR="00F04052" w:rsidRPr="00C139E3" w:rsidRDefault="00F04052" w:rsidP="000F7985">
            <w:pPr>
              <w:autoSpaceDE w:val="0"/>
              <w:autoSpaceDN w:val="0"/>
              <w:adjustRightInd w:val="0"/>
              <w:spacing w:after="0" w:line="240" w:lineRule="auto"/>
              <w:contextualSpacing/>
              <w:rPr>
                <w:rFonts w:ascii="Arial" w:hAnsi="Arial" w:cs="Arial"/>
              </w:rPr>
            </w:pPr>
            <w:r w:rsidRPr="00C139E3">
              <w:rPr>
                <w:rFonts w:ascii="Arial" w:hAnsi="Arial" w:cs="Arial"/>
              </w:rPr>
              <w:t>Albert Einstein College of Medicine</w:t>
            </w:r>
          </w:p>
          <w:p w14:paraId="6F089007" w14:textId="77777777" w:rsidR="00F04052" w:rsidRPr="00C139E3" w:rsidRDefault="00F04052" w:rsidP="000F7985">
            <w:pPr>
              <w:autoSpaceDE w:val="0"/>
              <w:autoSpaceDN w:val="0"/>
              <w:adjustRightInd w:val="0"/>
              <w:spacing w:after="0" w:line="240" w:lineRule="auto"/>
              <w:contextualSpacing/>
              <w:rPr>
                <w:rFonts w:ascii="Arial" w:hAnsi="Arial" w:cs="Arial"/>
              </w:rPr>
            </w:pPr>
            <w:r w:rsidRPr="00C139E3">
              <w:rPr>
                <w:rFonts w:ascii="Arial" w:hAnsi="Arial" w:cs="Arial"/>
              </w:rPr>
              <w:t>1300 Morris Park Ave., Belfer Bldg #1002</w:t>
            </w:r>
          </w:p>
          <w:p w14:paraId="368A41D9" w14:textId="77777777" w:rsidR="00F04052" w:rsidRPr="00C139E3" w:rsidRDefault="00F04052" w:rsidP="000F7985">
            <w:pPr>
              <w:autoSpaceDE w:val="0"/>
              <w:autoSpaceDN w:val="0"/>
              <w:adjustRightInd w:val="0"/>
              <w:spacing w:after="0" w:line="240" w:lineRule="auto"/>
              <w:contextualSpacing/>
              <w:rPr>
                <w:rFonts w:ascii="Arial" w:hAnsi="Arial" w:cs="Arial"/>
              </w:rPr>
            </w:pPr>
            <w:r w:rsidRPr="00C139E3">
              <w:rPr>
                <w:rFonts w:ascii="Arial" w:hAnsi="Arial" w:cs="Arial"/>
              </w:rPr>
              <w:t>Bronx, New York 10461</w:t>
            </w:r>
          </w:p>
        </w:tc>
      </w:tr>
      <w:tr w:rsidR="00F04052" w:rsidRPr="00C139E3" w14:paraId="667299E7" w14:textId="77777777" w:rsidTr="00244DC4">
        <w:trPr>
          <w:trHeight w:val="955"/>
          <w:tblCellSpacing w:w="72" w:type="dxa"/>
        </w:trPr>
        <w:tc>
          <w:tcPr>
            <w:tcW w:w="5077" w:type="dxa"/>
            <w:shd w:val="clear" w:color="auto" w:fill="FFFFFF"/>
          </w:tcPr>
          <w:p w14:paraId="17B2E318" w14:textId="77777777" w:rsidR="00F04052" w:rsidRPr="00C139E3" w:rsidRDefault="00F04052" w:rsidP="000F7985">
            <w:pPr>
              <w:autoSpaceDE w:val="0"/>
              <w:autoSpaceDN w:val="0"/>
              <w:adjustRightInd w:val="0"/>
              <w:spacing w:after="0" w:line="240" w:lineRule="auto"/>
              <w:contextualSpacing/>
              <w:rPr>
                <w:rFonts w:ascii="Arial" w:hAnsi="Arial" w:cs="Arial"/>
              </w:rPr>
            </w:pPr>
            <w:commentRangeStart w:id="3"/>
            <w:r w:rsidRPr="00C139E3">
              <w:rPr>
                <w:rFonts w:ascii="Arial" w:hAnsi="Arial" w:cs="Arial"/>
                <w:color w:val="000000"/>
              </w:rPr>
              <w:t xml:space="preserve">Support for this research study is provided by </w:t>
            </w:r>
            <w:r w:rsidRPr="00C139E3">
              <w:rPr>
                <w:rFonts w:ascii="Arial" w:hAnsi="Arial" w:cs="Arial"/>
                <w:b/>
                <w:bCs/>
                <w:color w:val="000000"/>
              </w:rPr>
              <w:t>[Specify who is paying for the study including treatments, medications and tests]</w:t>
            </w:r>
            <w:commentRangeEnd w:id="3"/>
            <w:r w:rsidRPr="00C139E3">
              <w:rPr>
                <w:rStyle w:val="CommentReference"/>
                <w:rFonts w:ascii="Arial" w:hAnsi="Arial" w:cs="Arial"/>
                <w:sz w:val="22"/>
              </w:rPr>
              <w:commentReference w:id="3"/>
            </w:r>
          </w:p>
        </w:tc>
        <w:tc>
          <w:tcPr>
            <w:tcW w:w="4369" w:type="dxa"/>
            <w:vMerge/>
            <w:shd w:val="clear" w:color="auto" w:fill="FFFFFF"/>
          </w:tcPr>
          <w:p w14:paraId="44BECAB0" w14:textId="77777777" w:rsidR="00F04052" w:rsidRPr="00C139E3" w:rsidRDefault="00F04052" w:rsidP="000F7985">
            <w:pPr>
              <w:autoSpaceDE w:val="0"/>
              <w:autoSpaceDN w:val="0"/>
              <w:adjustRightInd w:val="0"/>
              <w:spacing w:after="0" w:line="240" w:lineRule="auto"/>
              <w:contextualSpacing/>
              <w:rPr>
                <w:rFonts w:ascii="Arial" w:hAnsi="Arial" w:cs="Arial"/>
              </w:rPr>
            </w:pPr>
          </w:p>
        </w:tc>
      </w:tr>
    </w:tbl>
    <w:p w14:paraId="55871632" w14:textId="77777777" w:rsidR="00F04052" w:rsidRDefault="00651313" w:rsidP="000F7985">
      <w:pPr>
        <w:spacing w:after="0" w:line="240" w:lineRule="auto"/>
        <w:rPr>
          <w:rFonts w:ascii="Arial" w:hAnsi="Arial" w:cs="Arial"/>
        </w:rPr>
      </w:pPr>
      <w:r w:rsidRPr="00651313">
        <w:rPr>
          <w:rFonts w:ascii="Arial" w:hAnsi="Arial" w:cs="Arial"/>
        </w:rPr>
        <w:tab/>
      </w:r>
      <w:r w:rsidRPr="00651313">
        <w:rPr>
          <w:rFonts w:ascii="Arial" w:hAnsi="Arial" w:cs="Arial"/>
        </w:rPr>
        <w:tab/>
      </w:r>
      <w:r>
        <w:rPr>
          <w:rFonts w:ascii="Arial" w:hAnsi="Arial" w:cs="Arial"/>
        </w:rPr>
        <w:tab/>
      </w:r>
    </w:p>
    <w:p w14:paraId="3A6B6FDB" w14:textId="77777777" w:rsidR="00651313" w:rsidRDefault="00651313" w:rsidP="000F7985">
      <w:pPr>
        <w:spacing w:after="0" w:line="240" w:lineRule="auto"/>
        <w:rPr>
          <w:rFonts w:ascii="Arial" w:hAnsi="Arial" w:cs="Arial"/>
        </w:rPr>
      </w:pPr>
      <w:r>
        <w:rPr>
          <w:rFonts w:ascii="Arial" w:hAnsi="Arial" w:cs="Arial"/>
        </w:rPr>
        <w:t xml:space="preserve">We </w:t>
      </w:r>
      <w:r w:rsidRPr="00D76C2F">
        <w:rPr>
          <w:rFonts w:ascii="Arial" w:hAnsi="Arial" w:cs="Arial"/>
        </w:rPr>
        <w:t xml:space="preserve">would like to talk to you about a research study on </w:t>
      </w:r>
      <w:r w:rsidRPr="00183196">
        <w:rPr>
          <w:rFonts w:ascii="Arial" w:hAnsi="Arial" w:cs="Arial"/>
          <w:b/>
        </w:rPr>
        <w:t>[topic of the study]</w:t>
      </w:r>
      <w:r>
        <w:rPr>
          <w:rFonts w:ascii="Arial" w:hAnsi="Arial" w:cs="Arial"/>
        </w:rPr>
        <w:t xml:space="preserve">. </w:t>
      </w:r>
      <w:r w:rsidRPr="00651313">
        <w:rPr>
          <w:rFonts w:ascii="Arial" w:hAnsi="Arial" w:cs="Arial"/>
        </w:rPr>
        <w:t xml:space="preserve">You are being asked to be in this research study because </w:t>
      </w:r>
      <w:r>
        <w:rPr>
          <w:rFonts w:ascii="Arial" w:hAnsi="Arial" w:cs="Arial"/>
          <w:b/>
        </w:rPr>
        <w:t>[list criteria]</w:t>
      </w:r>
      <w:r w:rsidRPr="00651313">
        <w:rPr>
          <w:rFonts w:ascii="Arial" w:hAnsi="Arial" w:cs="Arial"/>
          <w:b/>
        </w:rPr>
        <w:t>.</w:t>
      </w:r>
      <w:r>
        <w:rPr>
          <w:rFonts w:ascii="Arial" w:hAnsi="Arial" w:cs="Arial"/>
          <w:b/>
        </w:rPr>
        <w:t xml:space="preserve"> </w:t>
      </w:r>
      <w:r w:rsidR="00F04052" w:rsidRPr="00C139E3">
        <w:rPr>
          <w:rFonts w:ascii="Arial" w:hAnsi="Arial" w:cs="Arial"/>
        </w:rPr>
        <w:t xml:space="preserve">You will be one of about </w:t>
      </w:r>
      <w:r w:rsidR="00F04052" w:rsidRPr="00C139E3">
        <w:rPr>
          <w:rFonts w:ascii="Arial" w:hAnsi="Arial" w:cs="Arial"/>
          <w:b/>
        </w:rPr>
        <w:t>##</w:t>
      </w:r>
      <w:r w:rsidR="00F04052" w:rsidRPr="00C139E3">
        <w:rPr>
          <w:rFonts w:ascii="Arial" w:hAnsi="Arial" w:cs="Arial"/>
        </w:rPr>
        <w:t xml:space="preserve"> people who will be participating in this study</w:t>
      </w:r>
      <w:r w:rsidR="00F04052">
        <w:rPr>
          <w:rFonts w:ascii="Arial" w:hAnsi="Arial" w:cs="Arial"/>
        </w:rPr>
        <w:t xml:space="preserve">. </w:t>
      </w:r>
    </w:p>
    <w:p w14:paraId="02A73332" w14:textId="77777777" w:rsidR="000F7985" w:rsidRPr="00651313" w:rsidRDefault="000F7985" w:rsidP="000F7985">
      <w:pPr>
        <w:spacing w:after="0" w:line="240" w:lineRule="auto"/>
        <w:rPr>
          <w:rFonts w:ascii="Arial" w:hAnsi="Arial" w:cs="Arial"/>
        </w:rPr>
      </w:pPr>
    </w:p>
    <w:p w14:paraId="46AEE96B" w14:textId="77777777" w:rsidR="00651313" w:rsidRDefault="00651313" w:rsidP="000F7985">
      <w:pPr>
        <w:spacing w:after="0" w:line="240" w:lineRule="auto"/>
        <w:rPr>
          <w:rFonts w:ascii="Arial" w:hAnsi="Arial" w:cs="Arial"/>
          <w:b/>
        </w:rPr>
      </w:pPr>
      <w:r w:rsidRPr="00651313">
        <w:rPr>
          <w:rFonts w:ascii="Arial" w:hAnsi="Arial" w:cs="Arial"/>
        </w:rPr>
        <w:t xml:space="preserve">This study is designed to learn more about </w:t>
      </w:r>
      <w:r>
        <w:rPr>
          <w:rFonts w:ascii="Arial" w:hAnsi="Arial" w:cs="Arial"/>
          <w:b/>
        </w:rPr>
        <w:t xml:space="preserve">[one or two words]. </w:t>
      </w:r>
    </w:p>
    <w:p w14:paraId="6363C65A" w14:textId="77777777" w:rsidR="000F7985" w:rsidRPr="00651313" w:rsidRDefault="000F7985" w:rsidP="000F7985">
      <w:pPr>
        <w:spacing w:after="0" w:line="240" w:lineRule="auto"/>
        <w:rPr>
          <w:rFonts w:ascii="Arial" w:hAnsi="Arial" w:cs="Arial"/>
          <w:b/>
        </w:rPr>
      </w:pPr>
    </w:p>
    <w:p w14:paraId="3F3D84F0" w14:textId="3BAD0326" w:rsidR="00651313" w:rsidRDefault="00651313" w:rsidP="000F7985">
      <w:pPr>
        <w:spacing w:after="0" w:line="240" w:lineRule="auto"/>
        <w:rPr>
          <w:rFonts w:ascii="Arial" w:hAnsi="Arial" w:cs="Arial"/>
          <w:b/>
        </w:rPr>
      </w:pPr>
      <w:r w:rsidRPr="00651313">
        <w:rPr>
          <w:rFonts w:ascii="Arial" w:hAnsi="Arial" w:cs="Arial"/>
        </w:rPr>
        <w:t xml:space="preserve">If you join the study, you will </w:t>
      </w:r>
      <w:r>
        <w:rPr>
          <w:rFonts w:ascii="Arial" w:hAnsi="Arial" w:cs="Arial"/>
          <w:b/>
        </w:rPr>
        <w:t>[list what they need to do]</w:t>
      </w:r>
      <w:r w:rsidRPr="00651313">
        <w:rPr>
          <w:rFonts w:ascii="Arial" w:hAnsi="Arial" w:cs="Arial"/>
          <w:b/>
        </w:rPr>
        <w:t>.</w:t>
      </w:r>
      <w:r w:rsidR="00F04052">
        <w:rPr>
          <w:rFonts w:ascii="Arial" w:hAnsi="Arial" w:cs="Arial"/>
          <w:b/>
        </w:rPr>
        <w:t xml:space="preserve"> </w:t>
      </w:r>
    </w:p>
    <w:p w14:paraId="05BD4597" w14:textId="77777777" w:rsidR="000F7985" w:rsidRPr="00651313" w:rsidRDefault="000F7985" w:rsidP="000F7985">
      <w:pPr>
        <w:spacing w:after="0" w:line="240" w:lineRule="auto"/>
        <w:rPr>
          <w:rFonts w:ascii="Arial" w:hAnsi="Arial" w:cs="Arial"/>
        </w:rPr>
      </w:pPr>
    </w:p>
    <w:p w14:paraId="3621C793" w14:textId="77777777" w:rsidR="00771762" w:rsidRDefault="00771762" w:rsidP="000F7985">
      <w:pPr>
        <w:spacing w:after="0" w:line="240" w:lineRule="auto"/>
        <w:rPr>
          <w:rFonts w:ascii="Arial" w:hAnsi="Arial" w:cs="Arial"/>
        </w:rPr>
      </w:pPr>
      <w:r w:rsidRPr="00651313">
        <w:rPr>
          <w:rFonts w:ascii="Arial" w:hAnsi="Arial" w:cs="Arial"/>
        </w:rPr>
        <w:t>You have a cho</w:t>
      </w:r>
      <w:r>
        <w:rPr>
          <w:rFonts w:ascii="Arial" w:hAnsi="Arial" w:cs="Arial"/>
        </w:rPr>
        <w:t xml:space="preserve">ice about being in this study. </w:t>
      </w:r>
      <w:r w:rsidRPr="001360D5">
        <w:rPr>
          <w:rFonts w:ascii="Arial" w:hAnsi="Arial" w:cs="Arial"/>
        </w:rPr>
        <w:t>If you decide to take part, you are free to stop participating at any time without giving a reason.</w:t>
      </w:r>
    </w:p>
    <w:p w14:paraId="492362A2" w14:textId="77777777" w:rsidR="000F7985" w:rsidRDefault="000F7985" w:rsidP="000F7985">
      <w:pPr>
        <w:spacing w:after="0" w:line="240" w:lineRule="auto"/>
        <w:rPr>
          <w:rFonts w:ascii="Arial" w:hAnsi="Arial" w:cs="Arial"/>
        </w:rPr>
      </w:pPr>
    </w:p>
    <w:p w14:paraId="48F22AD1" w14:textId="77777777" w:rsidR="00F04052" w:rsidRDefault="00F04052" w:rsidP="000F7985">
      <w:pPr>
        <w:pStyle w:val="ListParagraph"/>
        <w:autoSpaceDE w:val="0"/>
        <w:autoSpaceDN w:val="0"/>
        <w:adjustRightInd w:val="0"/>
        <w:spacing w:after="0"/>
        <w:ind w:left="0"/>
        <w:rPr>
          <w:rFonts w:ascii="Arial" w:hAnsi="Arial" w:cs="Arial"/>
        </w:rPr>
      </w:pPr>
      <w:commentRangeStart w:id="4"/>
      <w:r w:rsidRPr="00284A94">
        <w:rPr>
          <w:rFonts w:ascii="Arial" w:hAnsi="Arial" w:cs="Arial"/>
        </w:rPr>
        <w:t>You may feel uncomfortable answering questions about….  You can choose not to answer questions that make you feel uncomfortable.</w:t>
      </w:r>
      <w:commentRangeEnd w:id="4"/>
      <w:r>
        <w:rPr>
          <w:rStyle w:val="CommentReference"/>
          <w:rFonts w:ascii="Arial" w:hAnsi="Arial" w:cs="Arial"/>
          <w:sz w:val="22"/>
        </w:rPr>
        <w:commentReference w:id="4"/>
      </w:r>
    </w:p>
    <w:p w14:paraId="0D617AA8" w14:textId="77777777" w:rsidR="00F04052" w:rsidRDefault="00F04052" w:rsidP="000F7985">
      <w:pPr>
        <w:pStyle w:val="ListParagraph"/>
        <w:autoSpaceDE w:val="0"/>
        <w:autoSpaceDN w:val="0"/>
        <w:adjustRightInd w:val="0"/>
        <w:spacing w:after="0"/>
        <w:ind w:left="0"/>
        <w:rPr>
          <w:rFonts w:ascii="Arial" w:hAnsi="Arial" w:cs="Arial"/>
        </w:rPr>
      </w:pPr>
    </w:p>
    <w:p w14:paraId="6FAB33A1" w14:textId="77777777" w:rsidR="00651313" w:rsidRDefault="00651313" w:rsidP="000F7985">
      <w:pPr>
        <w:spacing w:after="0" w:line="240" w:lineRule="auto"/>
        <w:rPr>
          <w:rFonts w:ascii="Arial" w:hAnsi="Arial" w:cs="Arial"/>
        </w:rPr>
      </w:pPr>
      <w:r w:rsidRPr="00651313">
        <w:rPr>
          <w:rFonts w:ascii="Arial" w:hAnsi="Arial" w:cs="Arial"/>
        </w:rPr>
        <w:t xml:space="preserve">Possible discomforts or risks include </w:t>
      </w:r>
      <w:r>
        <w:rPr>
          <w:rFonts w:ascii="Arial" w:hAnsi="Arial" w:cs="Arial"/>
          <w:b/>
        </w:rPr>
        <w:t>[</w:t>
      </w:r>
      <w:r w:rsidRPr="00651313">
        <w:rPr>
          <w:rFonts w:ascii="Arial" w:hAnsi="Arial" w:cs="Arial"/>
          <w:b/>
        </w:rPr>
        <w:t xml:space="preserve">list what </w:t>
      </w:r>
      <w:r>
        <w:rPr>
          <w:rFonts w:ascii="Arial" w:hAnsi="Arial" w:cs="Arial"/>
          <w:b/>
        </w:rPr>
        <w:t>the discomforts or risks may be]</w:t>
      </w:r>
      <w:r w:rsidRPr="00651313">
        <w:rPr>
          <w:rFonts w:ascii="Arial" w:hAnsi="Arial" w:cs="Arial"/>
          <w:b/>
        </w:rPr>
        <w:t>.</w:t>
      </w:r>
      <w:r w:rsidRPr="00651313">
        <w:rPr>
          <w:rFonts w:ascii="Arial" w:hAnsi="Arial" w:cs="Arial"/>
        </w:rPr>
        <w:t xml:space="preserve"> There may be risks the researchers have not thought of.</w:t>
      </w:r>
    </w:p>
    <w:p w14:paraId="6D8BC434" w14:textId="77777777" w:rsidR="000F7985" w:rsidRDefault="000F7985" w:rsidP="000F7985">
      <w:pPr>
        <w:spacing w:after="0" w:line="240" w:lineRule="auto"/>
        <w:rPr>
          <w:rFonts w:ascii="Arial" w:hAnsi="Arial" w:cs="Arial"/>
        </w:rPr>
      </w:pPr>
    </w:p>
    <w:p w14:paraId="15E894F6" w14:textId="77777777" w:rsidR="00F04052" w:rsidRPr="00C139E3" w:rsidRDefault="00F04052" w:rsidP="000F7985">
      <w:pPr>
        <w:spacing w:after="0" w:line="240" w:lineRule="auto"/>
        <w:contextualSpacing/>
        <w:rPr>
          <w:rFonts w:ascii="Arial" w:hAnsi="Arial" w:cs="Arial"/>
        </w:rPr>
      </w:pPr>
      <w:commentRangeStart w:id="5"/>
      <w:r w:rsidRPr="00C139E3">
        <w:rPr>
          <w:rFonts w:ascii="Arial" w:hAnsi="Arial" w:cs="Arial"/>
        </w:rPr>
        <w:t>You will not receive any payment or other compensation for taking part in this study.</w:t>
      </w:r>
      <w:commentRangeEnd w:id="5"/>
      <w:r w:rsidRPr="00C139E3">
        <w:rPr>
          <w:rStyle w:val="CommentReference"/>
          <w:rFonts w:ascii="Arial" w:hAnsi="Arial" w:cs="Arial"/>
          <w:sz w:val="22"/>
        </w:rPr>
        <w:commentReference w:id="5"/>
      </w:r>
    </w:p>
    <w:p w14:paraId="16A76362" w14:textId="77777777" w:rsidR="00F04052" w:rsidRPr="00C139E3" w:rsidRDefault="00F04052" w:rsidP="000F7985">
      <w:pPr>
        <w:spacing w:after="0" w:line="240" w:lineRule="auto"/>
        <w:contextualSpacing/>
        <w:rPr>
          <w:rFonts w:ascii="Arial" w:hAnsi="Arial" w:cs="Arial"/>
        </w:rPr>
      </w:pPr>
    </w:p>
    <w:p w14:paraId="2E9C5B0E" w14:textId="77777777" w:rsidR="00F04052" w:rsidRPr="00C139E3" w:rsidRDefault="00F04052" w:rsidP="000F7985">
      <w:pPr>
        <w:spacing w:after="0" w:line="240" w:lineRule="auto"/>
        <w:contextualSpacing/>
        <w:rPr>
          <w:rFonts w:ascii="Arial" w:hAnsi="Arial" w:cs="Arial"/>
        </w:rPr>
      </w:pPr>
      <w:commentRangeStart w:id="6"/>
      <w:r w:rsidRPr="00C139E3">
        <w:rPr>
          <w:rFonts w:ascii="Arial" w:hAnsi="Arial" w:cs="Arial"/>
        </w:rPr>
        <w:t>You will receive a total of [</w:t>
      </w:r>
      <w:r w:rsidRPr="00C139E3">
        <w:rPr>
          <w:rFonts w:ascii="Arial" w:hAnsi="Arial" w:cs="Arial"/>
          <w:b/>
        </w:rPr>
        <w:t>amount, e.g. $100</w:t>
      </w:r>
      <w:r w:rsidRPr="00C139E3">
        <w:rPr>
          <w:rFonts w:ascii="Arial" w:hAnsi="Arial" w:cs="Arial"/>
        </w:rPr>
        <w:t>] for [</w:t>
      </w:r>
      <w:r w:rsidRPr="00C139E3">
        <w:rPr>
          <w:rFonts w:ascii="Arial" w:hAnsi="Arial" w:cs="Arial"/>
          <w:b/>
        </w:rPr>
        <w:t>number e.g. 10</w:t>
      </w:r>
      <w:r w:rsidRPr="00C139E3">
        <w:rPr>
          <w:rFonts w:ascii="Arial" w:hAnsi="Arial" w:cs="Arial"/>
        </w:rPr>
        <w:t>] study visits. If you choose to withdraw from the study before all visits are completed, you will be paid only for the visits you completed.</w:t>
      </w:r>
      <w:commentRangeEnd w:id="6"/>
      <w:r w:rsidRPr="00C139E3">
        <w:rPr>
          <w:rStyle w:val="CommentReference"/>
          <w:rFonts w:ascii="Arial" w:hAnsi="Arial" w:cs="Arial"/>
          <w:sz w:val="22"/>
        </w:rPr>
        <w:commentReference w:id="6"/>
      </w:r>
    </w:p>
    <w:p w14:paraId="3F5DE142" w14:textId="77777777" w:rsidR="00F04052" w:rsidRPr="00C139E3" w:rsidRDefault="00F04052" w:rsidP="000F7985">
      <w:pPr>
        <w:spacing w:after="0" w:line="240" w:lineRule="auto"/>
        <w:contextualSpacing/>
        <w:rPr>
          <w:rFonts w:ascii="Arial" w:hAnsi="Arial" w:cs="Arial"/>
        </w:rPr>
      </w:pPr>
    </w:p>
    <w:p w14:paraId="339FA074" w14:textId="77777777" w:rsidR="002939E8" w:rsidRDefault="00F04052" w:rsidP="000F7985">
      <w:pPr>
        <w:spacing w:after="0" w:line="240" w:lineRule="auto"/>
        <w:contextualSpacing/>
        <w:rPr>
          <w:rFonts w:ascii="Arial" w:hAnsi="Arial" w:cs="Arial"/>
        </w:rPr>
      </w:pPr>
      <w:commentRangeStart w:id="7"/>
      <w:r w:rsidRPr="00C139E3">
        <w:rPr>
          <w:rFonts w:ascii="Arial" w:hAnsi="Arial" w:cs="Arial"/>
        </w:rPr>
        <w:t>Participants in this study may receive more than $600 in a calendar year for their participation. The IRS requires that we report this as income. Therefore, you must provide your social security number if you wish to receive these payments.</w:t>
      </w:r>
      <w:commentRangeEnd w:id="7"/>
      <w:r>
        <w:rPr>
          <w:rStyle w:val="CommentReference"/>
          <w:rFonts w:ascii="Arial" w:hAnsi="Arial" w:cs="Arial"/>
          <w:sz w:val="22"/>
        </w:rPr>
        <w:commentReference w:id="7"/>
      </w:r>
    </w:p>
    <w:p w14:paraId="2F510CCD" w14:textId="77777777" w:rsidR="002939E8" w:rsidRDefault="002939E8" w:rsidP="000F7985">
      <w:pPr>
        <w:spacing w:after="0" w:line="240" w:lineRule="auto"/>
        <w:contextualSpacing/>
        <w:rPr>
          <w:rFonts w:ascii="Arial" w:hAnsi="Arial" w:cs="Arial"/>
        </w:rPr>
      </w:pPr>
    </w:p>
    <w:p w14:paraId="18E2D4D3" w14:textId="6F96FAE8" w:rsidR="00F04052" w:rsidRPr="002939E8" w:rsidRDefault="002939E8" w:rsidP="000F7985">
      <w:pPr>
        <w:spacing w:after="0" w:line="240" w:lineRule="auto"/>
        <w:contextualSpacing/>
        <w:rPr>
          <w:rFonts w:ascii="Arial" w:hAnsi="Arial" w:cs="Arial"/>
        </w:rPr>
      </w:pPr>
      <w:r>
        <w:rPr>
          <w:rStyle w:val="CommentReference"/>
          <w:rFonts w:ascii="Arial" w:eastAsia="Times New Roman" w:hAnsi="Arial" w:cs="Arial"/>
          <w:sz w:val="22"/>
        </w:rPr>
        <w:t>I</w:t>
      </w:r>
      <w:r w:rsidR="00F04052">
        <w:rPr>
          <w:rFonts w:ascii="Arial" w:hAnsi="Arial" w:cs="Arial"/>
        </w:rPr>
        <w:t>t will not cost yo</w:t>
      </w:r>
      <w:r w:rsidR="00771762">
        <w:rPr>
          <w:rFonts w:ascii="Arial" w:hAnsi="Arial" w:cs="Arial"/>
        </w:rPr>
        <w:t>u anything to be in this study, and y</w:t>
      </w:r>
      <w:r w:rsidR="00771762" w:rsidRPr="00771762">
        <w:rPr>
          <w:rFonts w:ascii="Arial" w:eastAsia="Times New Roman" w:hAnsi="Arial" w:cs="Arial"/>
        </w:rPr>
        <w:t>ou will not experience any direct benefit personally fro</w:t>
      </w:r>
      <w:r w:rsidR="00771762">
        <w:rPr>
          <w:rFonts w:ascii="Arial" w:eastAsia="Times New Roman" w:hAnsi="Arial" w:cs="Arial"/>
        </w:rPr>
        <w:t>m participating. However, w</w:t>
      </w:r>
      <w:r w:rsidR="00771762" w:rsidRPr="00771762">
        <w:rPr>
          <w:rFonts w:ascii="Arial" w:eastAsia="Times New Roman" w:hAnsi="Arial" w:cs="Arial"/>
        </w:rPr>
        <w:t xml:space="preserve">e hope you will participate because the study will generate important information about </w:t>
      </w:r>
      <w:r w:rsidR="00771762" w:rsidRPr="00771762">
        <w:rPr>
          <w:rFonts w:ascii="Arial" w:eastAsia="Times New Roman" w:hAnsi="Arial" w:cs="Arial"/>
          <w:b/>
        </w:rPr>
        <w:t>[insert]</w:t>
      </w:r>
      <w:r w:rsidR="00771762" w:rsidRPr="00771762">
        <w:rPr>
          <w:rFonts w:ascii="Arial" w:eastAsia="Times New Roman" w:hAnsi="Arial" w:cs="Arial"/>
        </w:rPr>
        <w:t>.</w:t>
      </w:r>
    </w:p>
    <w:p w14:paraId="510B6F4E" w14:textId="77777777" w:rsidR="00771762" w:rsidRPr="00771762" w:rsidRDefault="00771762" w:rsidP="000F7985">
      <w:pPr>
        <w:autoSpaceDE w:val="0"/>
        <w:autoSpaceDN w:val="0"/>
        <w:adjustRightInd w:val="0"/>
        <w:spacing w:after="0" w:line="240" w:lineRule="auto"/>
        <w:contextualSpacing/>
        <w:rPr>
          <w:rFonts w:ascii="Arial" w:eastAsia="Times New Roman" w:hAnsi="Arial" w:cs="Arial"/>
        </w:rPr>
      </w:pPr>
    </w:p>
    <w:p w14:paraId="3EB9D635" w14:textId="77777777" w:rsidR="00651313" w:rsidRPr="00F04052" w:rsidRDefault="00651313" w:rsidP="000F7985">
      <w:pPr>
        <w:spacing w:after="0" w:line="240" w:lineRule="auto"/>
        <w:rPr>
          <w:rFonts w:ascii="Arial" w:hAnsi="Arial" w:cs="Arial"/>
        </w:rPr>
      </w:pPr>
      <w:r w:rsidRPr="00651313">
        <w:rPr>
          <w:rFonts w:ascii="Arial" w:hAnsi="Arial" w:cs="Arial"/>
        </w:rPr>
        <w:t xml:space="preserve">Every effort will be made to protect your privacy and confidentiality by </w:t>
      </w:r>
      <w:r>
        <w:rPr>
          <w:rFonts w:ascii="Arial" w:hAnsi="Arial" w:cs="Arial"/>
          <w:b/>
        </w:rPr>
        <w:t>[list how]</w:t>
      </w:r>
    </w:p>
    <w:p w14:paraId="593A5319" w14:textId="77777777" w:rsidR="000F7985" w:rsidRDefault="000F7985" w:rsidP="000F7985">
      <w:pPr>
        <w:spacing w:after="0" w:line="240" w:lineRule="auto"/>
        <w:rPr>
          <w:rFonts w:ascii="Arial" w:hAnsi="Arial" w:cs="Arial"/>
          <w:b/>
        </w:rPr>
      </w:pPr>
    </w:p>
    <w:p w14:paraId="71A2F4DC" w14:textId="77777777" w:rsidR="000F7985" w:rsidRDefault="000F7985" w:rsidP="000F7985">
      <w:pPr>
        <w:spacing w:after="0" w:line="240" w:lineRule="auto"/>
        <w:rPr>
          <w:rFonts w:ascii="Arial" w:hAnsi="Arial" w:cs="Arial"/>
        </w:rPr>
      </w:pPr>
      <w:commentRangeStart w:id="8"/>
      <w:commentRangeStart w:id="9"/>
      <w:r w:rsidRPr="00102E21">
        <w:rPr>
          <w:rFonts w:ascii="Arial" w:hAnsi="Arial" w:cs="Arial"/>
        </w:rPr>
        <w:t>The researchers and study staff follow federal and state laws to protect your privacy.</w:t>
      </w:r>
      <w:r w:rsidRPr="00102E21" w:rsidDel="003F3B52">
        <w:rPr>
          <w:rFonts w:ascii="Arial" w:hAnsi="Arial" w:cs="Arial"/>
        </w:rPr>
        <w:t xml:space="preserve"> </w:t>
      </w:r>
      <w:r w:rsidRPr="00102E21">
        <w:rPr>
          <w:rFonts w:ascii="Arial" w:hAnsi="Arial" w:cs="Arial"/>
        </w:rPr>
        <w:t xml:space="preserve">This part of the consent form tells you what information about you may be used and shared in the research described in this form. You do not have to sign this form but, if you do not, you may not participate in the research. </w:t>
      </w:r>
    </w:p>
    <w:p w14:paraId="13989D40" w14:textId="77777777" w:rsidR="000F7985" w:rsidRPr="00102E21" w:rsidRDefault="000F7985" w:rsidP="000F7985">
      <w:pPr>
        <w:spacing w:after="0" w:line="240" w:lineRule="auto"/>
        <w:rPr>
          <w:rFonts w:ascii="Arial" w:hAnsi="Arial" w:cs="Arial"/>
        </w:rPr>
      </w:pPr>
    </w:p>
    <w:p w14:paraId="60D56781" w14:textId="77777777" w:rsidR="000F7985" w:rsidRDefault="000F7985" w:rsidP="000F7985">
      <w:pPr>
        <w:spacing w:after="0" w:line="240" w:lineRule="auto"/>
        <w:rPr>
          <w:rFonts w:ascii="Arial" w:hAnsi="Arial" w:cs="Arial"/>
        </w:rPr>
      </w:pPr>
      <w:r w:rsidRPr="00102E21">
        <w:rPr>
          <w:rFonts w:ascii="Arial" w:hAnsi="Arial" w:cs="Arial"/>
        </w:rPr>
        <w:t xml:space="preserve">The health information that we may use or disclose for the research described in this form includes information from your entire medical record, such as your name, phone number, email, medical diagnoses, dates, test results, social security number, medical record numbers, etc. </w:t>
      </w:r>
      <w:commentRangeStart w:id="10"/>
      <w:r w:rsidRPr="00102E21">
        <w:rPr>
          <w:rFonts w:ascii="Arial" w:hAnsi="Arial" w:cs="Arial"/>
        </w:rPr>
        <w:t xml:space="preserve">In addition, the researchers wish to review information pertaining to your [CHOOSE APPLICABLE RECORDS: HIV records/substance abuse treatment records/psychiatric treatment records]. By law, you must specifically authorize access to these records: </w:t>
      </w:r>
    </w:p>
    <w:p w14:paraId="75F0B619" w14:textId="77777777" w:rsidR="000F7985" w:rsidRPr="00102E21" w:rsidRDefault="000F7985" w:rsidP="000F7985">
      <w:pPr>
        <w:spacing w:after="0" w:line="240" w:lineRule="auto"/>
        <w:rPr>
          <w:rFonts w:ascii="Arial" w:hAnsi="Arial" w:cs="Arial"/>
        </w:rPr>
      </w:pPr>
    </w:p>
    <w:p w14:paraId="2E86CF0D" w14:textId="77777777" w:rsidR="000F7985" w:rsidRPr="00102E21" w:rsidRDefault="000F7985" w:rsidP="000F7985">
      <w:pPr>
        <w:spacing w:after="0" w:line="240" w:lineRule="auto"/>
        <w:rPr>
          <w:rFonts w:ascii="Arial" w:hAnsi="Arial" w:cs="Arial"/>
        </w:rPr>
      </w:pPr>
      <w:r w:rsidRPr="00102E21">
        <w:rPr>
          <w:rFonts w:ascii="Arial" w:hAnsi="Arial" w:cs="Arial"/>
        </w:rPr>
        <w:fldChar w:fldCharType="begin">
          <w:ffData>
            <w:name w:val="Check4"/>
            <w:enabled/>
            <w:calcOnExit w:val="0"/>
            <w:checkBox>
              <w:sizeAuto/>
              <w:default w:val="0"/>
            </w:checkBox>
          </w:ffData>
        </w:fldChar>
      </w:r>
      <w:r w:rsidRPr="00102E21">
        <w:rPr>
          <w:rFonts w:ascii="Arial" w:hAnsi="Arial" w:cs="Arial"/>
        </w:rPr>
        <w:instrText xml:space="preserve"> FORMCHECKBOX </w:instrText>
      </w:r>
      <w:r w:rsidRPr="00102E21">
        <w:rPr>
          <w:rFonts w:ascii="Arial" w:hAnsi="Arial" w:cs="Arial"/>
        </w:rPr>
      </w:r>
      <w:r w:rsidRPr="00102E21">
        <w:rPr>
          <w:rFonts w:ascii="Arial" w:hAnsi="Arial" w:cs="Arial"/>
        </w:rPr>
        <w:fldChar w:fldCharType="separate"/>
      </w:r>
      <w:r w:rsidRPr="00102E21">
        <w:rPr>
          <w:rFonts w:ascii="Arial" w:hAnsi="Arial" w:cs="Arial"/>
        </w:rPr>
        <w:fldChar w:fldCharType="end"/>
      </w:r>
      <w:r w:rsidRPr="00102E21">
        <w:rPr>
          <w:rFonts w:ascii="Arial" w:hAnsi="Arial" w:cs="Arial"/>
        </w:rPr>
        <w:t xml:space="preserve">  Yes, I authorize the use and disclosure of my information pertaining to HIV testing and HIV status. </w:t>
      </w:r>
    </w:p>
    <w:p w14:paraId="04C1E3D8" w14:textId="77777777" w:rsidR="000F7985" w:rsidRPr="00102E21" w:rsidRDefault="000F7985" w:rsidP="000F7985">
      <w:pPr>
        <w:spacing w:after="0" w:line="240" w:lineRule="auto"/>
        <w:rPr>
          <w:rFonts w:ascii="Arial" w:hAnsi="Arial" w:cs="Arial"/>
        </w:rPr>
      </w:pPr>
      <w:r w:rsidRPr="00102E21">
        <w:rPr>
          <w:rFonts w:ascii="Arial" w:hAnsi="Arial" w:cs="Arial"/>
        </w:rPr>
        <w:tab/>
        <w:t xml:space="preserve">Initial: ________ </w:t>
      </w:r>
      <w:r w:rsidRPr="00102E21">
        <w:rPr>
          <w:rFonts w:ascii="Arial" w:hAnsi="Arial" w:cs="Arial"/>
        </w:rPr>
        <w:tab/>
        <w:t>Date: ________</w:t>
      </w:r>
    </w:p>
    <w:p w14:paraId="1D4E78D6" w14:textId="77777777" w:rsidR="000F7985" w:rsidRPr="00102E21" w:rsidRDefault="000F7985" w:rsidP="000F7985">
      <w:pPr>
        <w:spacing w:after="0" w:line="240" w:lineRule="auto"/>
        <w:rPr>
          <w:rFonts w:ascii="Arial" w:hAnsi="Arial" w:cs="Arial"/>
        </w:rPr>
      </w:pPr>
      <w:r w:rsidRPr="00102E21">
        <w:rPr>
          <w:rFonts w:ascii="Arial" w:hAnsi="Arial" w:cs="Arial"/>
        </w:rPr>
        <w:fldChar w:fldCharType="begin">
          <w:ffData>
            <w:name w:val="Check4"/>
            <w:enabled/>
            <w:calcOnExit w:val="0"/>
            <w:checkBox>
              <w:sizeAuto/>
              <w:default w:val="0"/>
            </w:checkBox>
          </w:ffData>
        </w:fldChar>
      </w:r>
      <w:r w:rsidRPr="00102E21">
        <w:rPr>
          <w:rFonts w:ascii="Arial" w:hAnsi="Arial" w:cs="Arial"/>
        </w:rPr>
        <w:instrText xml:space="preserve"> FORMCHECKBOX </w:instrText>
      </w:r>
      <w:r w:rsidRPr="00102E21">
        <w:rPr>
          <w:rFonts w:ascii="Arial" w:hAnsi="Arial" w:cs="Arial"/>
        </w:rPr>
      </w:r>
      <w:r w:rsidRPr="00102E21">
        <w:rPr>
          <w:rFonts w:ascii="Arial" w:hAnsi="Arial" w:cs="Arial"/>
        </w:rPr>
        <w:fldChar w:fldCharType="separate"/>
      </w:r>
      <w:r w:rsidRPr="00102E21">
        <w:rPr>
          <w:rFonts w:ascii="Arial" w:hAnsi="Arial" w:cs="Arial"/>
        </w:rPr>
        <w:fldChar w:fldCharType="end"/>
      </w:r>
      <w:r w:rsidRPr="00102E21">
        <w:rPr>
          <w:rFonts w:ascii="Arial" w:hAnsi="Arial" w:cs="Arial"/>
        </w:rPr>
        <w:t xml:space="preserve">  Yes, I authorize the use and disclosure of my information pertaining to substance abuse treatment. </w:t>
      </w:r>
    </w:p>
    <w:p w14:paraId="667E7964" w14:textId="77777777" w:rsidR="000F7985" w:rsidRPr="00102E21" w:rsidRDefault="000F7985" w:rsidP="000F7985">
      <w:pPr>
        <w:spacing w:after="0" w:line="240" w:lineRule="auto"/>
        <w:rPr>
          <w:rFonts w:ascii="Arial" w:hAnsi="Arial" w:cs="Arial"/>
        </w:rPr>
      </w:pPr>
      <w:r w:rsidRPr="00102E21">
        <w:rPr>
          <w:rFonts w:ascii="Arial" w:hAnsi="Arial" w:cs="Arial"/>
        </w:rPr>
        <w:tab/>
        <w:t xml:space="preserve">Initial: ________ </w:t>
      </w:r>
      <w:r w:rsidRPr="00102E21">
        <w:rPr>
          <w:rFonts w:ascii="Arial" w:hAnsi="Arial" w:cs="Arial"/>
        </w:rPr>
        <w:tab/>
        <w:t>Date: ________</w:t>
      </w:r>
    </w:p>
    <w:p w14:paraId="1D03CE64" w14:textId="77777777" w:rsidR="000F7985" w:rsidRPr="00102E21" w:rsidRDefault="000F7985" w:rsidP="000F7985">
      <w:pPr>
        <w:spacing w:after="0" w:line="240" w:lineRule="auto"/>
        <w:rPr>
          <w:rFonts w:ascii="Arial" w:hAnsi="Arial" w:cs="Arial"/>
        </w:rPr>
      </w:pPr>
      <w:r w:rsidRPr="00102E21">
        <w:rPr>
          <w:rFonts w:ascii="Arial" w:hAnsi="Arial" w:cs="Arial"/>
        </w:rPr>
        <w:fldChar w:fldCharType="begin">
          <w:ffData>
            <w:name w:val="Check4"/>
            <w:enabled/>
            <w:calcOnExit w:val="0"/>
            <w:checkBox>
              <w:sizeAuto/>
              <w:default w:val="0"/>
            </w:checkBox>
          </w:ffData>
        </w:fldChar>
      </w:r>
      <w:r w:rsidRPr="00102E21">
        <w:rPr>
          <w:rFonts w:ascii="Arial" w:hAnsi="Arial" w:cs="Arial"/>
        </w:rPr>
        <w:instrText xml:space="preserve"> FORMCHECKBOX </w:instrText>
      </w:r>
      <w:r w:rsidRPr="00102E21">
        <w:rPr>
          <w:rFonts w:ascii="Arial" w:hAnsi="Arial" w:cs="Arial"/>
        </w:rPr>
      </w:r>
      <w:r w:rsidRPr="00102E21">
        <w:rPr>
          <w:rFonts w:ascii="Arial" w:hAnsi="Arial" w:cs="Arial"/>
        </w:rPr>
        <w:fldChar w:fldCharType="separate"/>
      </w:r>
      <w:r w:rsidRPr="00102E21">
        <w:rPr>
          <w:rFonts w:ascii="Arial" w:hAnsi="Arial" w:cs="Arial"/>
        </w:rPr>
        <w:fldChar w:fldCharType="end"/>
      </w:r>
      <w:r w:rsidRPr="00102E21">
        <w:rPr>
          <w:rFonts w:ascii="Arial" w:hAnsi="Arial" w:cs="Arial"/>
        </w:rPr>
        <w:t xml:space="preserve">  Yes, I authorize the use and disclosure of my information pertaining to psychiatric treatment.</w:t>
      </w:r>
    </w:p>
    <w:p w14:paraId="36119CBC" w14:textId="77777777" w:rsidR="000F7985" w:rsidRDefault="000F7985" w:rsidP="000F7985">
      <w:pPr>
        <w:spacing w:after="0" w:line="240" w:lineRule="auto"/>
        <w:rPr>
          <w:rFonts w:ascii="Arial" w:hAnsi="Arial" w:cs="Arial"/>
        </w:rPr>
      </w:pPr>
      <w:r w:rsidRPr="00102E21">
        <w:rPr>
          <w:rFonts w:ascii="Arial" w:hAnsi="Arial" w:cs="Arial"/>
        </w:rPr>
        <w:t xml:space="preserve">  </w:t>
      </w:r>
      <w:r w:rsidRPr="00102E21">
        <w:rPr>
          <w:rFonts w:ascii="Arial" w:hAnsi="Arial" w:cs="Arial"/>
        </w:rPr>
        <w:tab/>
        <w:t xml:space="preserve">Initial: ________ </w:t>
      </w:r>
      <w:r w:rsidRPr="00102E21">
        <w:rPr>
          <w:rFonts w:ascii="Arial" w:hAnsi="Arial" w:cs="Arial"/>
        </w:rPr>
        <w:tab/>
        <w:t>Date: ________</w:t>
      </w:r>
      <w:commentRangeEnd w:id="10"/>
      <w:r>
        <w:rPr>
          <w:rStyle w:val="CommentReference"/>
          <w:rFonts w:ascii="Arial" w:hAnsi="Arial" w:cs="Arial"/>
          <w:sz w:val="22"/>
        </w:rPr>
        <w:commentReference w:id="10"/>
      </w:r>
    </w:p>
    <w:p w14:paraId="5CB699EF" w14:textId="77777777" w:rsidR="000F7985" w:rsidRPr="00102E21" w:rsidRDefault="000F7985" w:rsidP="000F7985">
      <w:pPr>
        <w:spacing w:after="0" w:line="240" w:lineRule="auto"/>
        <w:rPr>
          <w:rFonts w:ascii="Arial" w:hAnsi="Arial" w:cs="Arial"/>
        </w:rPr>
      </w:pPr>
    </w:p>
    <w:p w14:paraId="643C4428" w14:textId="77777777" w:rsidR="000F7985" w:rsidRDefault="000F7985" w:rsidP="000F7985">
      <w:pPr>
        <w:spacing w:after="0" w:line="240" w:lineRule="auto"/>
        <w:rPr>
          <w:rFonts w:ascii="Arial" w:hAnsi="Arial" w:cs="Arial"/>
        </w:rPr>
      </w:pPr>
      <w:r w:rsidRPr="00102E21">
        <w:rPr>
          <w:rFonts w:ascii="Arial" w:hAnsi="Arial" w:cs="Arial"/>
        </w:rPr>
        <w:t>Your information and research records will be kept confidential. Your study information will be kept as long as they are useful for the research described in this form.</w:t>
      </w:r>
    </w:p>
    <w:p w14:paraId="770FA6AB" w14:textId="77777777" w:rsidR="000F7985" w:rsidRPr="00102E21" w:rsidRDefault="000F7985" w:rsidP="000F7985">
      <w:pPr>
        <w:spacing w:after="0" w:line="240" w:lineRule="auto"/>
        <w:rPr>
          <w:rFonts w:ascii="Arial" w:hAnsi="Arial" w:cs="Arial"/>
        </w:rPr>
      </w:pPr>
    </w:p>
    <w:p w14:paraId="2E79DCCB" w14:textId="77777777" w:rsidR="000F7985" w:rsidRPr="00102E21" w:rsidRDefault="000F7985" w:rsidP="000F7985">
      <w:pPr>
        <w:spacing w:after="0" w:line="240" w:lineRule="auto"/>
        <w:rPr>
          <w:rFonts w:ascii="Arial" w:hAnsi="Arial" w:cs="Arial"/>
        </w:rPr>
      </w:pPr>
      <w:r w:rsidRPr="00102E21">
        <w:rPr>
          <w:rFonts w:ascii="Arial" w:hAnsi="Arial" w:cs="Arial"/>
        </w:rPr>
        <w:t>The only people who can see your research records are:</w:t>
      </w:r>
    </w:p>
    <w:p w14:paraId="1418162A" w14:textId="77777777" w:rsidR="000F7985" w:rsidRPr="00102E21" w:rsidRDefault="000F7985" w:rsidP="000F7985">
      <w:pPr>
        <w:numPr>
          <w:ilvl w:val="0"/>
          <w:numId w:val="3"/>
        </w:numPr>
        <w:spacing w:after="0" w:line="240" w:lineRule="auto"/>
        <w:rPr>
          <w:rFonts w:ascii="Arial" w:hAnsi="Arial" w:cs="Arial"/>
        </w:rPr>
      </w:pPr>
      <w:r w:rsidRPr="00102E21">
        <w:rPr>
          <w:rFonts w:ascii="Arial" w:hAnsi="Arial" w:cs="Arial"/>
        </w:rPr>
        <w:t>Researchers and other individuals who work with the researchers</w:t>
      </w:r>
    </w:p>
    <w:p w14:paraId="7B17087E" w14:textId="77777777" w:rsidR="000F7985" w:rsidRPr="00102E21" w:rsidRDefault="000F7985" w:rsidP="000F7985">
      <w:pPr>
        <w:numPr>
          <w:ilvl w:val="0"/>
          <w:numId w:val="3"/>
        </w:numPr>
        <w:spacing w:after="0" w:line="240" w:lineRule="auto"/>
        <w:rPr>
          <w:rFonts w:ascii="Arial" w:hAnsi="Arial" w:cs="Arial"/>
        </w:rPr>
      </w:pPr>
      <w:r w:rsidRPr="00102E21">
        <w:rPr>
          <w:rFonts w:ascii="Arial" w:hAnsi="Arial" w:cs="Arial"/>
        </w:rPr>
        <w:t>Organizations and institutions involved in this research, including those that fund the research, if applicable</w:t>
      </w:r>
    </w:p>
    <w:p w14:paraId="3DADD5AA" w14:textId="77777777" w:rsidR="000F7985" w:rsidRPr="00102E21" w:rsidRDefault="000F7985" w:rsidP="000F7985">
      <w:pPr>
        <w:numPr>
          <w:ilvl w:val="0"/>
          <w:numId w:val="3"/>
        </w:numPr>
        <w:spacing w:after="0" w:line="240" w:lineRule="auto"/>
        <w:rPr>
          <w:rFonts w:ascii="Arial" w:hAnsi="Arial" w:cs="Arial"/>
        </w:rPr>
      </w:pPr>
      <w:r w:rsidRPr="00102E21">
        <w:rPr>
          <w:rFonts w:ascii="Arial" w:hAnsi="Arial" w:cs="Arial"/>
        </w:rPr>
        <w:t>Groups that review research such as central reviewers, Institutional Review Boards, the Office for Human Research Protections,</w:t>
      </w:r>
      <w:r w:rsidRPr="00102E21">
        <w:rPr>
          <w:rFonts w:ascii="Arial" w:hAnsi="Arial" w:cs="Arial"/>
          <w:bCs/>
        </w:rPr>
        <w:t xml:space="preserve"> the US Food and Drug Administration,  data coordinating centers, and domestic and foreign agencies that regulate research.</w:t>
      </w:r>
    </w:p>
    <w:p w14:paraId="50EAB964" w14:textId="77777777" w:rsidR="000F7985" w:rsidRPr="00102E21" w:rsidRDefault="000F7985" w:rsidP="000F7985">
      <w:pPr>
        <w:spacing w:after="0" w:line="240" w:lineRule="auto"/>
        <w:ind w:left="788"/>
        <w:rPr>
          <w:rFonts w:ascii="Arial" w:hAnsi="Arial" w:cs="Arial"/>
        </w:rPr>
      </w:pPr>
    </w:p>
    <w:p w14:paraId="57D71AFA" w14:textId="77777777" w:rsidR="000F7985" w:rsidRDefault="000F7985" w:rsidP="000F7985">
      <w:pPr>
        <w:spacing w:after="0" w:line="240" w:lineRule="auto"/>
        <w:rPr>
          <w:rFonts w:ascii="Arial" w:hAnsi="Arial" w:cs="Arial"/>
        </w:rPr>
      </w:pPr>
      <w:r w:rsidRPr="00102E21">
        <w:rPr>
          <w:rFonts w:ascii="Arial" w:hAnsi="Arial" w:cs="Arial"/>
        </w:rPr>
        <w:t>The purposes of these uses and disclosures are to (1) conduct the study and (2) make sure the study is being done correctly. The information covered under this form may no longer be protected by federal privacy laws (such as HIPAA) once disclosed, and those persons who receive your health information may share your information with others without your additional permission. All of these groups have been asked to keep your information confidential. </w:t>
      </w:r>
    </w:p>
    <w:p w14:paraId="7232C701" w14:textId="77777777" w:rsidR="000F7985" w:rsidRPr="00102E21" w:rsidRDefault="000F7985" w:rsidP="000F7985">
      <w:pPr>
        <w:spacing w:after="0" w:line="240" w:lineRule="auto"/>
        <w:rPr>
          <w:rFonts w:ascii="Arial" w:hAnsi="Arial" w:cs="Arial"/>
        </w:rPr>
      </w:pPr>
    </w:p>
    <w:p w14:paraId="21095791" w14:textId="77777777" w:rsidR="000F7985" w:rsidRDefault="000F7985" w:rsidP="000F7985">
      <w:pPr>
        <w:spacing w:after="0" w:line="240" w:lineRule="auto"/>
        <w:rPr>
          <w:rFonts w:ascii="Arial" w:hAnsi="Arial" w:cs="Arial"/>
          <w:lang w:val="x-none"/>
        </w:rPr>
      </w:pPr>
      <w:commentRangeStart w:id="11"/>
      <w:r w:rsidRPr="00102E21">
        <w:rPr>
          <w:rFonts w:ascii="Arial" w:hAnsi="Arial" w:cs="Arial"/>
        </w:rPr>
        <w:lastRenderedPageBreak/>
        <w:t>Medical information collected during the research, such as test results, may be entered into your Montefiore electronic medical record and will be available to clinicians and other staff at Montefiore who provide care to you.</w:t>
      </w:r>
      <w:commentRangeEnd w:id="11"/>
      <w:r w:rsidRPr="00102E21">
        <w:rPr>
          <w:rStyle w:val="CommentReference"/>
          <w:rFonts w:ascii="Arial" w:hAnsi="Arial" w:cs="Arial"/>
          <w:sz w:val="22"/>
          <w:lang w:val="x-none"/>
        </w:rPr>
        <w:commentReference w:id="11"/>
      </w:r>
      <w:r w:rsidRPr="00102E21">
        <w:rPr>
          <w:rFonts w:ascii="Arial" w:hAnsi="Arial" w:cs="Arial"/>
          <w:lang w:val="x-none"/>
        </w:rPr>
        <w:t> </w:t>
      </w:r>
    </w:p>
    <w:p w14:paraId="7E712638" w14:textId="77777777" w:rsidR="000F7985" w:rsidRPr="00102E21" w:rsidRDefault="000F7985" w:rsidP="000F7985">
      <w:pPr>
        <w:spacing w:after="0" w:line="240" w:lineRule="auto"/>
        <w:rPr>
          <w:rFonts w:ascii="Arial" w:hAnsi="Arial" w:cs="Arial"/>
        </w:rPr>
      </w:pPr>
    </w:p>
    <w:p w14:paraId="50200B47" w14:textId="77777777" w:rsidR="00613142" w:rsidRPr="008326FF" w:rsidRDefault="00613142" w:rsidP="00613142">
      <w:pPr>
        <w:spacing w:after="0" w:line="240" w:lineRule="auto"/>
        <w:rPr>
          <w:rFonts w:ascii="Arial" w:hAnsi="Arial" w:cs="Arial"/>
        </w:rPr>
      </w:pPr>
      <w:commentRangeStart w:id="12"/>
      <w:r w:rsidRPr="008326FF">
        <w:rPr>
          <w:rFonts w:ascii="Arial" w:hAnsi="Arial" w:cs="Arial"/>
        </w:rPr>
        <w:t>Information about your participation in this study will be entered into your Electronic Medical Record (EMR). Once placed in your EMR, the information will be available to all of your providers who participate in the EMR system. The purpose of this entry is to provide research information that has the potential to impact your medical care.</w:t>
      </w:r>
      <w:commentRangeEnd w:id="12"/>
      <w:r w:rsidRPr="008326FF">
        <w:rPr>
          <w:rStyle w:val="CommentReference"/>
          <w:rFonts w:ascii="Arial" w:hAnsi="Arial" w:cs="Arial"/>
          <w:sz w:val="22"/>
        </w:rPr>
        <w:commentReference w:id="12"/>
      </w:r>
    </w:p>
    <w:p w14:paraId="1376D041" w14:textId="77777777" w:rsidR="00613142" w:rsidRDefault="00613142" w:rsidP="000F7985">
      <w:pPr>
        <w:spacing w:after="0" w:line="240" w:lineRule="auto"/>
        <w:rPr>
          <w:rFonts w:ascii="Arial" w:hAnsi="Arial" w:cs="Arial"/>
        </w:rPr>
      </w:pPr>
    </w:p>
    <w:p w14:paraId="55D43CA9" w14:textId="77777777" w:rsidR="000F7985" w:rsidRDefault="000F7985" w:rsidP="000F7985">
      <w:pPr>
        <w:spacing w:after="0" w:line="240" w:lineRule="auto"/>
        <w:rPr>
          <w:rFonts w:ascii="Arial" w:hAnsi="Arial" w:cs="Arial"/>
        </w:rPr>
      </w:pPr>
      <w:r w:rsidRPr="00102E21">
        <w:rPr>
          <w:rFonts w:ascii="Arial" w:hAnsi="Arial" w:cs="Arial"/>
        </w:rPr>
        <w:t>To maintain the integrity of this research study, you generally will not have access to your research-related personal health information. If it is necessary for your care, your research-related health information will be provided to you or your physician.</w:t>
      </w:r>
      <w:commentRangeEnd w:id="9"/>
      <w:r>
        <w:rPr>
          <w:rStyle w:val="CommentReference"/>
          <w:rFonts w:ascii="Arial" w:hAnsi="Arial" w:cs="Arial"/>
          <w:sz w:val="22"/>
        </w:rPr>
        <w:commentReference w:id="9"/>
      </w:r>
      <w:commentRangeEnd w:id="8"/>
      <w:r>
        <w:rPr>
          <w:rStyle w:val="CommentReference"/>
          <w:rFonts w:ascii="Arial" w:hAnsi="Arial" w:cs="Arial"/>
          <w:sz w:val="22"/>
        </w:rPr>
        <w:commentReference w:id="8"/>
      </w:r>
    </w:p>
    <w:p w14:paraId="2D92BE80" w14:textId="77777777" w:rsidR="000F7985" w:rsidRDefault="000F7985" w:rsidP="000F7985">
      <w:pPr>
        <w:spacing w:after="0" w:line="240" w:lineRule="auto"/>
        <w:rPr>
          <w:rFonts w:ascii="Arial" w:hAnsi="Arial" w:cs="Arial"/>
          <w:b/>
        </w:rPr>
      </w:pPr>
    </w:p>
    <w:p w14:paraId="1849722D" w14:textId="77777777" w:rsidR="00F04052" w:rsidRPr="00870DF0" w:rsidRDefault="00F04052" w:rsidP="000F7985">
      <w:pPr>
        <w:spacing w:after="0" w:line="240" w:lineRule="auto"/>
        <w:rPr>
          <w:rFonts w:ascii="Arial" w:hAnsi="Arial" w:cs="Arial"/>
          <w:b/>
        </w:rPr>
      </w:pPr>
      <w:commentRangeStart w:id="13"/>
      <w:r>
        <w:rPr>
          <w:rFonts w:ascii="Arial" w:hAnsi="Arial" w:cs="Arial"/>
          <w:b/>
        </w:rPr>
        <w:t>Certificate of Confidentiality</w:t>
      </w:r>
    </w:p>
    <w:p w14:paraId="54ADE989" w14:textId="77777777" w:rsidR="00651313" w:rsidRPr="00651313" w:rsidRDefault="00F04052" w:rsidP="000F7985">
      <w:pPr>
        <w:spacing w:after="0" w:line="240" w:lineRule="auto"/>
        <w:rPr>
          <w:rFonts w:ascii="Arial" w:hAnsi="Arial" w:cs="Arial"/>
        </w:rPr>
      </w:pPr>
      <w:r w:rsidRPr="000B5B78">
        <w:rPr>
          <w:rFonts w:ascii="Arial" w:hAnsi="Arial" w:cs="Arial"/>
        </w:rPr>
        <w:t>As a way to protect your privacy, we have obtained a Certificate of Confidentiality from the National Institutes of Health, which is funding this study.  If information from this study were requested or subpoenaed by government agencies or the courts, we would use the Certificate to attempt to legally refuse to provide that information.  These requests are rare – in only a few cases did researchers have to use the Certificate, and it was honored most of the time, but not every time. There are several kinds of situations to which the Certificate does not apply. For example, we are still required to report child abuse and some diseases, and we must make data available to the government for review or evaluation of our research. The Certificate does not prevent you or a member of your family from voluntarily sharing information. Similarly, if an insurer, employer, or other person obtains your written consent to receive research information, then the researchers may not use the Certificate to withhold that information.</w:t>
      </w:r>
      <w:commentRangeEnd w:id="13"/>
      <w:r w:rsidRPr="00651313">
        <w:rPr>
          <w:rStyle w:val="CommentReference"/>
          <w:rFonts w:ascii="Arial" w:hAnsi="Arial" w:cs="Arial"/>
          <w:sz w:val="22"/>
        </w:rPr>
        <w:commentReference w:id="13"/>
      </w:r>
    </w:p>
    <w:p w14:paraId="4EBBD727" w14:textId="77777777" w:rsidR="00E2368D" w:rsidRDefault="00E2368D" w:rsidP="000F7985">
      <w:pPr>
        <w:spacing w:after="0" w:line="240" w:lineRule="auto"/>
        <w:contextualSpacing/>
        <w:rPr>
          <w:rFonts w:ascii="Arial" w:hAnsi="Arial" w:cs="Arial"/>
          <w:bCs/>
        </w:rPr>
      </w:pPr>
    </w:p>
    <w:p w14:paraId="4AC9FD82" w14:textId="379172EB" w:rsidR="00D323B4" w:rsidRPr="00C139E3" w:rsidRDefault="00D323B4" w:rsidP="000F7985">
      <w:pPr>
        <w:spacing w:after="0" w:line="240" w:lineRule="auto"/>
        <w:contextualSpacing/>
        <w:rPr>
          <w:rFonts w:ascii="Arial" w:hAnsi="Arial" w:cs="Arial"/>
          <w:bCs/>
        </w:rPr>
      </w:pPr>
      <w:commentRangeStart w:id="14"/>
      <w:r w:rsidRPr="00C139E3">
        <w:rPr>
          <w:rFonts w:ascii="Arial" w:hAnsi="Arial" w:cs="Arial"/>
          <w:bCs/>
        </w:rPr>
        <w:t xml:space="preserve">A description of this clinical trial will be available on </w:t>
      </w:r>
      <w:hyperlink r:id="rId12" w:history="1">
        <w:r w:rsidRPr="00C139E3">
          <w:rPr>
            <w:rStyle w:val="Hyperlink"/>
            <w:rFonts w:ascii="Arial" w:hAnsi="Arial" w:cs="Arial"/>
            <w:bCs/>
          </w:rPr>
          <w:t>www.ClinicalTrials.gov</w:t>
        </w:r>
      </w:hyperlink>
      <w:r w:rsidRPr="00C139E3">
        <w:rPr>
          <w:rFonts w:ascii="Arial" w:hAnsi="Arial" w:cs="Arial"/>
          <w:bCs/>
        </w:rPr>
        <w:t>, as required by U.S.</w:t>
      </w:r>
      <w:r>
        <w:rPr>
          <w:rFonts w:ascii="Arial" w:hAnsi="Arial" w:cs="Arial"/>
          <w:bCs/>
        </w:rPr>
        <w:t xml:space="preserve"> </w:t>
      </w:r>
      <w:r w:rsidRPr="00C139E3">
        <w:rPr>
          <w:rFonts w:ascii="Arial" w:hAnsi="Arial" w:cs="Arial"/>
          <w:bCs/>
        </w:rPr>
        <w:t>law. This Web site will not include information that can identify you. At most, the Web site will</w:t>
      </w:r>
      <w:r>
        <w:rPr>
          <w:rFonts w:ascii="Arial" w:hAnsi="Arial" w:cs="Arial"/>
          <w:bCs/>
        </w:rPr>
        <w:t xml:space="preserve"> </w:t>
      </w:r>
      <w:r w:rsidRPr="00C139E3">
        <w:rPr>
          <w:rFonts w:ascii="Arial" w:hAnsi="Arial" w:cs="Arial"/>
          <w:bCs/>
        </w:rPr>
        <w:t>include a summary of the results. You can search this Web site at any time.</w:t>
      </w:r>
      <w:commentRangeEnd w:id="14"/>
      <w:r w:rsidRPr="00C139E3">
        <w:rPr>
          <w:rStyle w:val="CommentReference"/>
          <w:rFonts w:ascii="Arial" w:hAnsi="Arial" w:cs="Arial"/>
          <w:bCs/>
          <w:sz w:val="22"/>
        </w:rPr>
        <w:commentReference w:id="14"/>
      </w:r>
    </w:p>
    <w:p w14:paraId="604B0723" w14:textId="77777777" w:rsidR="00D323B4" w:rsidRDefault="00D323B4" w:rsidP="000F7985">
      <w:pPr>
        <w:spacing w:after="0" w:line="240" w:lineRule="auto"/>
        <w:rPr>
          <w:rFonts w:ascii="Arial" w:hAnsi="Arial" w:cs="Arial"/>
        </w:rPr>
      </w:pPr>
    </w:p>
    <w:p w14:paraId="2EE507A9" w14:textId="77777777" w:rsidR="00651313" w:rsidRDefault="00651313" w:rsidP="000F7985">
      <w:pPr>
        <w:spacing w:after="0" w:line="240" w:lineRule="auto"/>
        <w:rPr>
          <w:rFonts w:ascii="Arial" w:hAnsi="Arial" w:cs="Arial"/>
        </w:rPr>
      </w:pPr>
      <w:r w:rsidRPr="00651313">
        <w:rPr>
          <w:rFonts w:ascii="Arial" w:hAnsi="Arial" w:cs="Arial"/>
        </w:rPr>
        <w:t xml:space="preserve">If you have questions, you can call </w:t>
      </w:r>
      <w:r>
        <w:rPr>
          <w:rFonts w:ascii="Arial" w:hAnsi="Arial" w:cs="Arial"/>
          <w:b/>
        </w:rPr>
        <w:t>[insert contact name]</w:t>
      </w:r>
      <w:r w:rsidRPr="00651313">
        <w:rPr>
          <w:rFonts w:ascii="Arial" w:hAnsi="Arial" w:cs="Arial"/>
          <w:b/>
        </w:rPr>
        <w:t>,</w:t>
      </w:r>
      <w:r w:rsidRPr="00651313">
        <w:rPr>
          <w:rFonts w:ascii="Arial" w:hAnsi="Arial" w:cs="Arial"/>
        </w:rPr>
        <w:t xml:space="preserve"> at </w:t>
      </w:r>
      <w:r>
        <w:rPr>
          <w:rFonts w:ascii="Arial" w:hAnsi="Arial" w:cs="Arial"/>
          <w:b/>
        </w:rPr>
        <w:t>[insert phone number]</w:t>
      </w:r>
      <w:r w:rsidRPr="00651313">
        <w:rPr>
          <w:rFonts w:ascii="Arial" w:hAnsi="Arial" w:cs="Arial"/>
          <w:b/>
        </w:rPr>
        <w:t>.</w:t>
      </w:r>
      <w:r w:rsidRPr="00651313">
        <w:rPr>
          <w:rFonts w:ascii="Arial" w:hAnsi="Arial" w:cs="Arial"/>
        </w:rPr>
        <w:t xml:space="preserve">  You can call and ask questions at any time.  </w:t>
      </w:r>
    </w:p>
    <w:p w14:paraId="306FC532" w14:textId="77777777" w:rsidR="00E4309A" w:rsidRPr="00651313" w:rsidRDefault="00E4309A" w:rsidP="000F7985">
      <w:pPr>
        <w:spacing w:after="0" w:line="240" w:lineRule="auto"/>
        <w:rPr>
          <w:rFonts w:ascii="Arial" w:hAnsi="Arial" w:cs="Arial"/>
        </w:rPr>
      </w:pPr>
    </w:p>
    <w:p w14:paraId="23639E89" w14:textId="77777777" w:rsidR="00651313" w:rsidRDefault="00651313" w:rsidP="000F7985">
      <w:pPr>
        <w:spacing w:after="0" w:line="240" w:lineRule="auto"/>
        <w:rPr>
          <w:rFonts w:ascii="Arial" w:hAnsi="Arial" w:cs="Arial"/>
        </w:rPr>
      </w:pPr>
      <w:r w:rsidRPr="00651313">
        <w:rPr>
          <w:rFonts w:ascii="Arial" w:hAnsi="Arial" w:cs="Arial"/>
        </w:rPr>
        <w:t xml:space="preserve">You may have questions about your rights as someone in this study.  If you have questions, you can call the </w:t>
      </w:r>
      <w:r>
        <w:rPr>
          <w:rFonts w:ascii="Arial" w:hAnsi="Arial" w:cs="Arial"/>
        </w:rPr>
        <w:t>Einstein Institutional Review Board. Their number is 718-430-2237.</w:t>
      </w:r>
    </w:p>
    <w:p w14:paraId="4AECD0BA" w14:textId="77777777" w:rsidR="00E4309A" w:rsidRDefault="00E4309A" w:rsidP="000F7985">
      <w:pPr>
        <w:spacing w:after="0" w:line="240" w:lineRule="auto"/>
        <w:rPr>
          <w:rFonts w:ascii="Arial" w:hAnsi="Arial" w:cs="Arial"/>
        </w:rPr>
      </w:pPr>
    </w:p>
    <w:tbl>
      <w:tblPr>
        <w:tblW w:w="9393"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81"/>
        <w:gridCol w:w="34"/>
        <w:gridCol w:w="4734"/>
        <w:gridCol w:w="34"/>
        <w:gridCol w:w="861"/>
        <w:gridCol w:w="34"/>
        <w:gridCol w:w="615"/>
      </w:tblGrid>
      <w:tr w:rsidR="00771762" w:rsidRPr="00540B29" w14:paraId="4FBDEFA4" w14:textId="77777777" w:rsidTr="00244DC4">
        <w:trPr>
          <w:cantSplit/>
          <w:tblCellSpacing w:w="7" w:type="dxa"/>
        </w:trPr>
        <w:tc>
          <w:tcPr>
            <w:tcW w:w="9365" w:type="dxa"/>
            <w:gridSpan w:val="7"/>
            <w:tcBorders>
              <w:top w:val="nil"/>
              <w:left w:val="nil"/>
              <w:bottom w:val="nil"/>
              <w:right w:val="nil"/>
            </w:tcBorders>
          </w:tcPr>
          <w:p w14:paraId="3FC5B3D4" w14:textId="77777777" w:rsidR="00771762" w:rsidRPr="00540B29" w:rsidRDefault="00771762" w:rsidP="000F7985">
            <w:pPr>
              <w:keepNext/>
              <w:autoSpaceDE w:val="0"/>
              <w:autoSpaceDN w:val="0"/>
              <w:adjustRightInd w:val="0"/>
              <w:spacing w:after="0" w:line="240" w:lineRule="auto"/>
              <w:contextualSpacing/>
              <w:jc w:val="center"/>
              <w:rPr>
                <w:rFonts w:ascii="Arial" w:hAnsi="Arial" w:cs="Arial"/>
                <w:b/>
                <w:bCs/>
                <w:u w:val="single"/>
              </w:rPr>
            </w:pPr>
            <w:r w:rsidRPr="00540B29">
              <w:rPr>
                <w:rFonts w:ascii="Arial" w:hAnsi="Arial" w:cs="Arial"/>
                <w:b/>
                <w:bCs/>
                <w:u w:val="single"/>
              </w:rPr>
              <w:lastRenderedPageBreak/>
              <w:t xml:space="preserve">CONSENT </w:t>
            </w:r>
            <w:commentRangeStart w:id="15"/>
            <w:r>
              <w:rPr>
                <w:rFonts w:ascii="Arial" w:hAnsi="Arial" w:cs="Arial"/>
                <w:b/>
                <w:bCs/>
                <w:u w:val="single"/>
              </w:rPr>
              <w:t>AND AUTHORIZATION</w:t>
            </w:r>
            <w:commentRangeEnd w:id="15"/>
            <w:r w:rsidR="00D323B4">
              <w:rPr>
                <w:rStyle w:val="CommentReference"/>
                <w:rFonts w:ascii="Arial" w:hAnsi="Arial" w:cs="Arial"/>
                <w:b/>
                <w:bCs/>
                <w:sz w:val="22"/>
                <w:u w:val="single"/>
              </w:rPr>
              <w:commentReference w:id="15"/>
            </w:r>
            <w:r>
              <w:rPr>
                <w:rFonts w:ascii="Arial" w:hAnsi="Arial" w:cs="Arial"/>
                <w:b/>
                <w:bCs/>
                <w:u w:val="single"/>
              </w:rPr>
              <w:t xml:space="preserve"> </w:t>
            </w:r>
            <w:r w:rsidRPr="00540B29">
              <w:rPr>
                <w:rFonts w:ascii="Arial" w:hAnsi="Arial" w:cs="Arial"/>
                <w:b/>
                <w:bCs/>
                <w:u w:val="single"/>
              </w:rPr>
              <w:t>TO PARTICIPATE</w:t>
            </w:r>
          </w:p>
          <w:p w14:paraId="1E909F7D" w14:textId="77777777" w:rsidR="00771762" w:rsidRPr="00540B29" w:rsidRDefault="00771762" w:rsidP="000F7985">
            <w:pPr>
              <w:keepNext/>
              <w:autoSpaceDE w:val="0"/>
              <w:autoSpaceDN w:val="0"/>
              <w:adjustRightInd w:val="0"/>
              <w:spacing w:after="0" w:line="240" w:lineRule="auto"/>
              <w:contextualSpacing/>
              <w:rPr>
                <w:rFonts w:ascii="Arial" w:hAnsi="Arial" w:cs="Arial"/>
              </w:rPr>
            </w:pPr>
            <w:r w:rsidRPr="00540B29">
              <w:rPr>
                <w:rFonts w:ascii="Arial" w:hAnsi="Arial" w:cs="Arial"/>
              </w:rPr>
              <w:t>I have read the consent form and I understand that it is up to me whether or not I participate. I know enough about the purpose, methods, risks and benefits of the research study to decide that I want to take part in it. I understand that I am not waiving any of my legal rights by signing this informed consent document. I will be given a signed copy of this consent form.</w:t>
            </w:r>
          </w:p>
          <w:p w14:paraId="2D433F39" w14:textId="77777777" w:rsidR="00771762" w:rsidRPr="00540B29" w:rsidRDefault="00771762" w:rsidP="000F7985">
            <w:pPr>
              <w:keepNext/>
              <w:spacing w:after="0" w:line="240" w:lineRule="auto"/>
              <w:contextualSpacing/>
              <w:rPr>
                <w:rFonts w:ascii="Arial" w:hAnsi="Arial" w:cs="Arial"/>
              </w:rPr>
            </w:pPr>
          </w:p>
          <w:p w14:paraId="07DD4C1F" w14:textId="77777777" w:rsidR="00771762" w:rsidRPr="00540B29" w:rsidRDefault="00771762" w:rsidP="000F7985">
            <w:pPr>
              <w:keepNext/>
              <w:autoSpaceDE w:val="0"/>
              <w:autoSpaceDN w:val="0"/>
              <w:adjustRightInd w:val="0"/>
              <w:spacing w:after="0" w:line="240" w:lineRule="auto"/>
              <w:contextualSpacing/>
              <w:jc w:val="center"/>
              <w:rPr>
                <w:rFonts w:ascii="Arial" w:hAnsi="Arial" w:cs="Arial"/>
                <w:b/>
                <w:bCs/>
                <w:u w:val="single"/>
              </w:rPr>
            </w:pPr>
          </w:p>
        </w:tc>
      </w:tr>
      <w:tr w:rsidR="00E92C88" w:rsidRPr="00540B29" w14:paraId="5E556D3D" w14:textId="77777777" w:rsidTr="00E92C88">
        <w:trPr>
          <w:cantSplit/>
          <w:trHeight w:val="281"/>
          <w:tblCellSpacing w:w="7" w:type="dxa"/>
        </w:trPr>
        <w:tc>
          <w:tcPr>
            <w:tcW w:w="3060" w:type="dxa"/>
            <w:tcBorders>
              <w:top w:val="nil"/>
              <w:left w:val="nil"/>
              <w:bottom w:val="single" w:sz="4" w:space="0" w:color="auto"/>
              <w:right w:val="nil"/>
            </w:tcBorders>
          </w:tcPr>
          <w:p w14:paraId="449F5120" w14:textId="77777777" w:rsidR="00E92C88" w:rsidRPr="00540B29" w:rsidRDefault="00E92C88" w:rsidP="000F7985">
            <w:pPr>
              <w:keepNext/>
              <w:spacing w:after="0" w:line="240" w:lineRule="auto"/>
              <w:contextualSpacing/>
              <w:rPr>
                <w:rFonts w:ascii="Arial" w:hAnsi="Arial" w:cs="Arial"/>
              </w:rPr>
            </w:pPr>
          </w:p>
        </w:tc>
        <w:tc>
          <w:tcPr>
            <w:tcW w:w="20" w:type="dxa"/>
            <w:tcBorders>
              <w:top w:val="nil"/>
              <w:left w:val="nil"/>
              <w:bottom w:val="nil"/>
              <w:right w:val="nil"/>
            </w:tcBorders>
          </w:tcPr>
          <w:p w14:paraId="2EF81DB4" w14:textId="77777777" w:rsidR="00E92C88" w:rsidRPr="00540B29" w:rsidRDefault="00E92C88" w:rsidP="000F7985">
            <w:pPr>
              <w:keepNext/>
              <w:spacing w:after="0" w:line="240" w:lineRule="auto"/>
              <w:contextualSpacing/>
              <w:rPr>
                <w:rFonts w:ascii="Arial" w:hAnsi="Arial" w:cs="Arial"/>
              </w:rPr>
            </w:pPr>
          </w:p>
        </w:tc>
        <w:tc>
          <w:tcPr>
            <w:tcW w:w="4720" w:type="dxa"/>
            <w:tcBorders>
              <w:top w:val="nil"/>
              <w:left w:val="nil"/>
              <w:bottom w:val="single" w:sz="4" w:space="0" w:color="auto"/>
              <w:right w:val="nil"/>
            </w:tcBorders>
          </w:tcPr>
          <w:p w14:paraId="7F985D80" w14:textId="77777777" w:rsidR="00E92C88" w:rsidRPr="00540B29" w:rsidRDefault="00E92C88" w:rsidP="000F7985">
            <w:pPr>
              <w:keepNext/>
              <w:spacing w:after="0" w:line="240" w:lineRule="auto"/>
              <w:contextualSpacing/>
              <w:rPr>
                <w:rFonts w:ascii="Arial" w:hAnsi="Arial" w:cs="Arial"/>
              </w:rPr>
            </w:pPr>
          </w:p>
        </w:tc>
        <w:tc>
          <w:tcPr>
            <w:tcW w:w="20" w:type="dxa"/>
            <w:tcBorders>
              <w:top w:val="nil"/>
              <w:left w:val="nil"/>
              <w:bottom w:val="nil"/>
              <w:right w:val="nil"/>
            </w:tcBorders>
          </w:tcPr>
          <w:p w14:paraId="1347F2E9" w14:textId="77777777" w:rsidR="00E92C88" w:rsidRPr="00540B29" w:rsidRDefault="00E92C88" w:rsidP="000F7985">
            <w:pPr>
              <w:keepNext/>
              <w:spacing w:after="0" w:line="240" w:lineRule="auto"/>
              <w:contextualSpacing/>
              <w:rPr>
                <w:rFonts w:ascii="Arial" w:hAnsi="Arial" w:cs="Arial"/>
              </w:rPr>
            </w:pPr>
          </w:p>
        </w:tc>
        <w:tc>
          <w:tcPr>
            <w:tcW w:w="1489" w:type="dxa"/>
            <w:gridSpan w:val="3"/>
            <w:tcBorders>
              <w:top w:val="nil"/>
              <w:left w:val="nil"/>
              <w:bottom w:val="single" w:sz="4" w:space="0" w:color="auto"/>
              <w:right w:val="nil"/>
            </w:tcBorders>
          </w:tcPr>
          <w:p w14:paraId="24A80F08" w14:textId="77777777" w:rsidR="00E92C88" w:rsidRPr="00540B29" w:rsidRDefault="00E92C88" w:rsidP="000F7985">
            <w:pPr>
              <w:keepNext/>
              <w:spacing w:after="0" w:line="240" w:lineRule="auto"/>
              <w:contextualSpacing/>
              <w:rPr>
                <w:rFonts w:ascii="Arial" w:hAnsi="Arial" w:cs="Arial"/>
              </w:rPr>
            </w:pPr>
          </w:p>
        </w:tc>
      </w:tr>
      <w:tr w:rsidR="00771762" w:rsidRPr="00540B29" w14:paraId="6E644B38" w14:textId="77777777" w:rsidTr="00244DC4">
        <w:trPr>
          <w:cantSplit/>
          <w:tblCellSpacing w:w="7" w:type="dxa"/>
        </w:trPr>
        <w:tc>
          <w:tcPr>
            <w:tcW w:w="3060" w:type="dxa"/>
            <w:tcBorders>
              <w:top w:val="nil"/>
              <w:left w:val="nil"/>
              <w:bottom w:val="nil"/>
              <w:right w:val="nil"/>
            </w:tcBorders>
          </w:tcPr>
          <w:p w14:paraId="0E4C9401" w14:textId="77777777" w:rsidR="00771762" w:rsidRPr="00540B29" w:rsidRDefault="00771762" w:rsidP="000F7985">
            <w:pPr>
              <w:keepNext/>
              <w:spacing w:after="0" w:line="240" w:lineRule="auto"/>
              <w:contextualSpacing/>
              <w:rPr>
                <w:rFonts w:ascii="Arial" w:hAnsi="Arial" w:cs="Arial"/>
              </w:rPr>
            </w:pPr>
            <w:r w:rsidRPr="00540B29">
              <w:rPr>
                <w:rFonts w:ascii="Arial" w:hAnsi="Arial" w:cs="Arial"/>
              </w:rPr>
              <w:t>Printed name of participant</w:t>
            </w:r>
          </w:p>
        </w:tc>
        <w:tc>
          <w:tcPr>
            <w:tcW w:w="20" w:type="dxa"/>
            <w:tcBorders>
              <w:top w:val="nil"/>
              <w:left w:val="nil"/>
              <w:bottom w:val="nil"/>
              <w:right w:val="nil"/>
            </w:tcBorders>
          </w:tcPr>
          <w:p w14:paraId="2AD6B1D9" w14:textId="77777777" w:rsidR="00771762" w:rsidRPr="00540B29" w:rsidRDefault="00771762" w:rsidP="000F7985">
            <w:pPr>
              <w:keepNext/>
              <w:spacing w:after="0" w:line="240" w:lineRule="auto"/>
              <w:contextualSpacing/>
              <w:rPr>
                <w:rFonts w:ascii="Arial" w:hAnsi="Arial" w:cs="Arial"/>
              </w:rPr>
            </w:pPr>
          </w:p>
        </w:tc>
        <w:tc>
          <w:tcPr>
            <w:tcW w:w="4720" w:type="dxa"/>
            <w:tcBorders>
              <w:top w:val="nil"/>
              <w:left w:val="nil"/>
              <w:bottom w:val="nil"/>
              <w:right w:val="nil"/>
            </w:tcBorders>
          </w:tcPr>
          <w:p w14:paraId="09719040" w14:textId="77777777" w:rsidR="00771762" w:rsidRPr="00540B29" w:rsidRDefault="00771762" w:rsidP="000F7985">
            <w:pPr>
              <w:keepNext/>
              <w:spacing w:after="0" w:line="240" w:lineRule="auto"/>
              <w:contextualSpacing/>
              <w:rPr>
                <w:rFonts w:ascii="Arial" w:hAnsi="Arial" w:cs="Arial"/>
              </w:rPr>
            </w:pPr>
            <w:r w:rsidRPr="00540B29">
              <w:rPr>
                <w:rFonts w:ascii="Arial" w:hAnsi="Arial" w:cs="Arial"/>
              </w:rPr>
              <w:t>Signature of participant</w:t>
            </w:r>
          </w:p>
        </w:tc>
        <w:tc>
          <w:tcPr>
            <w:tcW w:w="20" w:type="dxa"/>
            <w:tcBorders>
              <w:top w:val="nil"/>
              <w:left w:val="nil"/>
              <w:bottom w:val="nil"/>
              <w:right w:val="nil"/>
            </w:tcBorders>
          </w:tcPr>
          <w:p w14:paraId="64B7A67D" w14:textId="77777777" w:rsidR="00771762" w:rsidRPr="00540B29" w:rsidRDefault="00771762" w:rsidP="000F7985">
            <w:pPr>
              <w:keepNext/>
              <w:spacing w:after="0" w:line="240" w:lineRule="auto"/>
              <w:contextualSpacing/>
              <w:rPr>
                <w:rFonts w:ascii="Arial" w:hAnsi="Arial" w:cs="Arial"/>
              </w:rPr>
            </w:pPr>
          </w:p>
        </w:tc>
        <w:tc>
          <w:tcPr>
            <w:tcW w:w="847" w:type="dxa"/>
            <w:tcBorders>
              <w:top w:val="nil"/>
              <w:left w:val="nil"/>
              <w:bottom w:val="nil"/>
              <w:right w:val="nil"/>
            </w:tcBorders>
          </w:tcPr>
          <w:p w14:paraId="747AEEEF" w14:textId="77777777" w:rsidR="00771762" w:rsidRPr="00540B29" w:rsidRDefault="00771762" w:rsidP="000F7985">
            <w:pPr>
              <w:keepNext/>
              <w:spacing w:after="0" w:line="240" w:lineRule="auto"/>
              <w:contextualSpacing/>
              <w:rPr>
                <w:rFonts w:ascii="Arial" w:hAnsi="Arial" w:cs="Arial"/>
              </w:rPr>
            </w:pPr>
            <w:r w:rsidRPr="00540B29">
              <w:rPr>
                <w:rFonts w:ascii="Arial" w:hAnsi="Arial" w:cs="Arial"/>
              </w:rPr>
              <w:t>Date</w:t>
            </w:r>
          </w:p>
        </w:tc>
        <w:tc>
          <w:tcPr>
            <w:tcW w:w="20" w:type="dxa"/>
            <w:tcBorders>
              <w:top w:val="nil"/>
              <w:left w:val="nil"/>
              <w:bottom w:val="nil"/>
              <w:right w:val="nil"/>
            </w:tcBorders>
          </w:tcPr>
          <w:p w14:paraId="2B2D4BC0" w14:textId="77777777" w:rsidR="00771762" w:rsidRPr="00540B29" w:rsidRDefault="00771762" w:rsidP="000F7985">
            <w:pPr>
              <w:keepNext/>
              <w:spacing w:after="0" w:line="240" w:lineRule="auto"/>
              <w:contextualSpacing/>
              <w:rPr>
                <w:rFonts w:ascii="Arial" w:hAnsi="Arial" w:cs="Arial"/>
              </w:rPr>
            </w:pPr>
          </w:p>
        </w:tc>
        <w:tc>
          <w:tcPr>
            <w:tcW w:w="594" w:type="dxa"/>
            <w:tcBorders>
              <w:top w:val="nil"/>
              <w:left w:val="nil"/>
              <w:bottom w:val="nil"/>
              <w:right w:val="nil"/>
            </w:tcBorders>
          </w:tcPr>
          <w:p w14:paraId="03BFC139" w14:textId="7247DD51" w:rsidR="00771762" w:rsidRPr="00540B29" w:rsidRDefault="00771762" w:rsidP="000F7985">
            <w:pPr>
              <w:keepNext/>
              <w:spacing w:after="0" w:line="240" w:lineRule="auto"/>
              <w:contextualSpacing/>
              <w:rPr>
                <w:rFonts w:ascii="Arial" w:hAnsi="Arial" w:cs="Arial"/>
              </w:rPr>
            </w:pPr>
          </w:p>
        </w:tc>
      </w:tr>
      <w:tr w:rsidR="00E92C88" w:rsidRPr="00540B29" w14:paraId="08FBFD5A" w14:textId="77777777" w:rsidTr="00E92C88">
        <w:trPr>
          <w:cantSplit/>
          <w:trHeight w:val="551"/>
          <w:tblCellSpacing w:w="7" w:type="dxa"/>
        </w:trPr>
        <w:tc>
          <w:tcPr>
            <w:tcW w:w="3060" w:type="dxa"/>
            <w:tcBorders>
              <w:top w:val="nil"/>
              <w:left w:val="nil"/>
              <w:bottom w:val="single" w:sz="4" w:space="0" w:color="auto"/>
              <w:right w:val="nil"/>
            </w:tcBorders>
          </w:tcPr>
          <w:p w14:paraId="18A6A74C" w14:textId="77777777" w:rsidR="00E92C88" w:rsidRPr="00540B29" w:rsidRDefault="00E92C88" w:rsidP="000F7985">
            <w:pPr>
              <w:keepNext/>
              <w:spacing w:after="0" w:line="240" w:lineRule="auto"/>
              <w:contextualSpacing/>
              <w:rPr>
                <w:rFonts w:ascii="Arial" w:hAnsi="Arial" w:cs="Arial"/>
              </w:rPr>
            </w:pPr>
          </w:p>
        </w:tc>
        <w:tc>
          <w:tcPr>
            <w:tcW w:w="20" w:type="dxa"/>
            <w:tcBorders>
              <w:top w:val="nil"/>
              <w:left w:val="nil"/>
              <w:bottom w:val="nil"/>
              <w:right w:val="nil"/>
            </w:tcBorders>
          </w:tcPr>
          <w:p w14:paraId="4C6CBD24" w14:textId="77777777" w:rsidR="00E92C88" w:rsidRPr="00540B29" w:rsidRDefault="00E92C88" w:rsidP="000F7985">
            <w:pPr>
              <w:keepNext/>
              <w:spacing w:after="0" w:line="240" w:lineRule="auto"/>
              <w:contextualSpacing/>
              <w:rPr>
                <w:rFonts w:ascii="Arial" w:hAnsi="Arial" w:cs="Arial"/>
              </w:rPr>
            </w:pPr>
          </w:p>
        </w:tc>
        <w:tc>
          <w:tcPr>
            <w:tcW w:w="4720" w:type="dxa"/>
            <w:tcBorders>
              <w:top w:val="nil"/>
              <w:left w:val="nil"/>
              <w:bottom w:val="single" w:sz="4" w:space="0" w:color="auto"/>
              <w:right w:val="nil"/>
            </w:tcBorders>
          </w:tcPr>
          <w:p w14:paraId="02A0E034" w14:textId="77777777" w:rsidR="00E92C88" w:rsidRPr="00540B29" w:rsidRDefault="00E92C88" w:rsidP="000F7985">
            <w:pPr>
              <w:keepNext/>
              <w:spacing w:after="0" w:line="240" w:lineRule="auto"/>
              <w:contextualSpacing/>
              <w:rPr>
                <w:rFonts w:ascii="Arial" w:hAnsi="Arial" w:cs="Arial"/>
              </w:rPr>
            </w:pPr>
          </w:p>
        </w:tc>
        <w:tc>
          <w:tcPr>
            <w:tcW w:w="20" w:type="dxa"/>
            <w:tcBorders>
              <w:top w:val="nil"/>
              <w:left w:val="nil"/>
              <w:bottom w:val="nil"/>
              <w:right w:val="nil"/>
            </w:tcBorders>
          </w:tcPr>
          <w:p w14:paraId="70C5E15C" w14:textId="77777777" w:rsidR="00E92C88" w:rsidRPr="00540B29" w:rsidRDefault="00E92C88" w:rsidP="000F7985">
            <w:pPr>
              <w:keepNext/>
              <w:spacing w:after="0" w:line="240" w:lineRule="auto"/>
              <w:contextualSpacing/>
              <w:rPr>
                <w:rFonts w:ascii="Arial" w:hAnsi="Arial" w:cs="Arial"/>
              </w:rPr>
            </w:pPr>
          </w:p>
        </w:tc>
        <w:tc>
          <w:tcPr>
            <w:tcW w:w="1489" w:type="dxa"/>
            <w:gridSpan w:val="3"/>
            <w:tcBorders>
              <w:top w:val="nil"/>
              <w:left w:val="nil"/>
              <w:bottom w:val="single" w:sz="4" w:space="0" w:color="auto"/>
              <w:right w:val="nil"/>
            </w:tcBorders>
          </w:tcPr>
          <w:p w14:paraId="3CB57637" w14:textId="77777777" w:rsidR="00E92C88" w:rsidRPr="00540B29" w:rsidRDefault="00E92C88" w:rsidP="000F7985">
            <w:pPr>
              <w:keepNext/>
              <w:spacing w:after="0" w:line="240" w:lineRule="auto"/>
              <w:contextualSpacing/>
              <w:rPr>
                <w:rFonts w:ascii="Arial" w:hAnsi="Arial" w:cs="Arial"/>
              </w:rPr>
            </w:pPr>
          </w:p>
          <w:p w14:paraId="1884DE5F" w14:textId="77777777" w:rsidR="00E92C88" w:rsidRPr="00540B29" w:rsidRDefault="00E92C88" w:rsidP="000F7985">
            <w:pPr>
              <w:keepNext/>
              <w:spacing w:after="0" w:line="240" w:lineRule="auto"/>
              <w:contextualSpacing/>
              <w:rPr>
                <w:rFonts w:ascii="Arial" w:hAnsi="Arial" w:cs="Arial"/>
              </w:rPr>
            </w:pPr>
          </w:p>
          <w:p w14:paraId="4BD01680" w14:textId="77777777" w:rsidR="00E92C88" w:rsidRPr="00540B29" w:rsidRDefault="00E92C88" w:rsidP="000F7985">
            <w:pPr>
              <w:keepNext/>
              <w:spacing w:after="0" w:line="240" w:lineRule="auto"/>
              <w:contextualSpacing/>
              <w:rPr>
                <w:rFonts w:ascii="Arial" w:hAnsi="Arial" w:cs="Arial"/>
              </w:rPr>
            </w:pPr>
          </w:p>
        </w:tc>
      </w:tr>
      <w:tr w:rsidR="00771762" w:rsidRPr="00540B29" w14:paraId="0B977167" w14:textId="77777777" w:rsidTr="00244DC4">
        <w:trPr>
          <w:cantSplit/>
          <w:tblCellSpacing w:w="7" w:type="dxa"/>
        </w:trPr>
        <w:tc>
          <w:tcPr>
            <w:tcW w:w="3060" w:type="dxa"/>
            <w:tcBorders>
              <w:top w:val="nil"/>
              <w:left w:val="nil"/>
              <w:bottom w:val="nil"/>
              <w:right w:val="nil"/>
            </w:tcBorders>
          </w:tcPr>
          <w:p w14:paraId="463318CC" w14:textId="77777777" w:rsidR="00771762" w:rsidRPr="00540B29" w:rsidRDefault="00771762" w:rsidP="000F7985">
            <w:pPr>
              <w:spacing w:after="0" w:line="240" w:lineRule="auto"/>
              <w:contextualSpacing/>
              <w:rPr>
                <w:rFonts w:ascii="Arial" w:hAnsi="Arial" w:cs="Arial"/>
              </w:rPr>
            </w:pPr>
            <w:r w:rsidRPr="00540B29">
              <w:rPr>
                <w:rFonts w:ascii="Arial" w:hAnsi="Arial" w:cs="Arial"/>
              </w:rPr>
              <w:t>Printed name of the person conducting the consent process</w:t>
            </w:r>
          </w:p>
        </w:tc>
        <w:tc>
          <w:tcPr>
            <w:tcW w:w="20" w:type="dxa"/>
            <w:tcBorders>
              <w:top w:val="nil"/>
              <w:left w:val="nil"/>
              <w:bottom w:val="nil"/>
              <w:right w:val="nil"/>
            </w:tcBorders>
          </w:tcPr>
          <w:p w14:paraId="314B1F4E" w14:textId="77777777" w:rsidR="00771762" w:rsidRPr="00540B29" w:rsidRDefault="00771762" w:rsidP="000F7985">
            <w:pPr>
              <w:spacing w:after="0" w:line="240" w:lineRule="auto"/>
              <w:contextualSpacing/>
              <w:rPr>
                <w:rFonts w:ascii="Arial" w:hAnsi="Arial" w:cs="Arial"/>
              </w:rPr>
            </w:pPr>
          </w:p>
        </w:tc>
        <w:tc>
          <w:tcPr>
            <w:tcW w:w="4720" w:type="dxa"/>
            <w:tcBorders>
              <w:top w:val="nil"/>
              <w:left w:val="nil"/>
              <w:bottom w:val="nil"/>
              <w:right w:val="nil"/>
            </w:tcBorders>
          </w:tcPr>
          <w:p w14:paraId="29FCBAF8" w14:textId="77777777" w:rsidR="00771762" w:rsidRPr="00540B29" w:rsidRDefault="00771762" w:rsidP="000F7985">
            <w:pPr>
              <w:spacing w:after="0" w:line="240" w:lineRule="auto"/>
              <w:contextualSpacing/>
              <w:rPr>
                <w:rFonts w:ascii="Arial" w:hAnsi="Arial" w:cs="Arial"/>
              </w:rPr>
            </w:pPr>
            <w:r w:rsidRPr="00540B29">
              <w:rPr>
                <w:rFonts w:ascii="Arial" w:hAnsi="Arial" w:cs="Arial"/>
              </w:rPr>
              <w:t>Signature</w:t>
            </w:r>
          </w:p>
        </w:tc>
        <w:tc>
          <w:tcPr>
            <w:tcW w:w="20" w:type="dxa"/>
            <w:tcBorders>
              <w:top w:val="nil"/>
              <w:left w:val="nil"/>
              <w:bottom w:val="nil"/>
              <w:right w:val="nil"/>
            </w:tcBorders>
          </w:tcPr>
          <w:p w14:paraId="5F9D8872" w14:textId="77777777" w:rsidR="00771762" w:rsidRPr="00540B29" w:rsidRDefault="00771762" w:rsidP="000F7985">
            <w:pPr>
              <w:spacing w:after="0" w:line="240" w:lineRule="auto"/>
              <w:contextualSpacing/>
              <w:rPr>
                <w:rFonts w:ascii="Arial" w:hAnsi="Arial" w:cs="Arial"/>
              </w:rPr>
            </w:pPr>
          </w:p>
        </w:tc>
        <w:tc>
          <w:tcPr>
            <w:tcW w:w="847" w:type="dxa"/>
            <w:tcBorders>
              <w:top w:val="nil"/>
              <w:left w:val="nil"/>
              <w:bottom w:val="nil"/>
              <w:right w:val="nil"/>
            </w:tcBorders>
          </w:tcPr>
          <w:p w14:paraId="39885AC7" w14:textId="77777777" w:rsidR="00771762" w:rsidRPr="00540B29" w:rsidRDefault="00771762" w:rsidP="000F7985">
            <w:pPr>
              <w:spacing w:after="0" w:line="240" w:lineRule="auto"/>
              <w:contextualSpacing/>
              <w:rPr>
                <w:rFonts w:ascii="Arial" w:hAnsi="Arial" w:cs="Arial"/>
              </w:rPr>
            </w:pPr>
            <w:r w:rsidRPr="00540B29">
              <w:rPr>
                <w:rFonts w:ascii="Arial" w:hAnsi="Arial" w:cs="Arial"/>
              </w:rPr>
              <w:t>Date</w:t>
            </w:r>
          </w:p>
        </w:tc>
        <w:tc>
          <w:tcPr>
            <w:tcW w:w="20" w:type="dxa"/>
            <w:tcBorders>
              <w:top w:val="nil"/>
              <w:left w:val="nil"/>
              <w:bottom w:val="nil"/>
              <w:right w:val="nil"/>
            </w:tcBorders>
          </w:tcPr>
          <w:p w14:paraId="3F0F4435" w14:textId="77777777" w:rsidR="00771762" w:rsidRPr="00540B29" w:rsidRDefault="00771762" w:rsidP="000F7985">
            <w:pPr>
              <w:spacing w:after="0" w:line="240" w:lineRule="auto"/>
              <w:contextualSpacing/>
              <w:rPr>
                <w:rFonts w:ascii="Arial" w:hAnsi="Arial" w:cs="Arial"/>
              </w:rPr>
            </w:pPr>
          </w:p>
        </w:tc>
        <w:tc>
          <w:tcPr>
            <w:tcW w:w="594" w:type="dxa"/>
            <w:tcBorders>
              <w:top w:val="nil"/>
              <w:left w:val="nil"/>
              <w:bottom w:val="nil"/>
              <w:right w:val="nil"/>
            </w:tcBorders>
          </w:tcPr>
          <w:p w14:paraId="47B87CC5" w14:textId="4A025ADF" w:rsidR="00771762" w:rsidRPr="00540B29" w:rsidRDefault="00771762" w:rsidP="000F7985">
            <w:pPr>
              <w:spacing w:after="0" w:line="240" w:lineRule="auto"/>
              <w:contextualSpacing/>
              <w:rPr>
                <w:rFonts w:ascii="Arial" w:hAnsi="Arial" w:cs="Arial"/>
              </w:rPr>
            </w:pPr>
          </w:p>
        </w:tc>
      </w:tr>
    </w:tbl>
    <w:p w14:paraId="4BE63C1B" w14:textId="77777777" w:rsidR="00000000" w:rsidRPr="00651313" w:rsidRDefault="00000000" w:rsidP="000F7985">
      <w:pPr>
        <w:spacing w:after="0" w:line="240" w:lineRule="auto"/>
        <w:contextualSpacing/>
        <w:rPr>
          <w:rFonts w:ascii="Arial" w:hAnsi="Arial" w:cs="Arial"/>
        </w:rPr>
      </w:pPr>
    </w:p>
    <w:sectPr w:rsidR="001D3F47" w:rsidRPr="006513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lpText" w:date="2014-10-02T15:56:00Z" w:initials="HT">
    <w:p w14:paraId="2A56CD82" w14:textId="77777777" w:rsidR="00651313" w:rsidRPr="0054683D" w:rsidRDefault="00651313" w:rsidP="00651313">
      <w:pPr>
        <w:pStyle w:val="CommentText"/>
      </w:pPr>
      <w:r>
        <w:rPr>
          <w:rStyle w:val="CommentReference"/>
        </w:rPr>
        <w:annotationRef/>
      </w:r>
      <w:r>
        <w:t xml:space="preserve">These sections are noted in comment bubbles with </w:t>
      </w:r>
      <w:r>
        <w:rPr>
          <w:b/>
        </w:rPr>
        <w:t>DELETE IF NOT APPLICABLE</w:t>
      </w:r>
      <w:r>
        <w:t>.</w:t>
      </w:r>
    </w:p>
  </w:comment>
  <w:comment w:id="1" w:author="Melissa Epstein" w:date="2018-05-25T10:10:00Z" w:initials="ME">
    <w:p w14:paraId="29F523D4" w14:textId="0B26DB80" w:rsidR="002F64F0" w:rsidRDefault="002F64F0">
      <w:pPr>
        <w:pStyle w:val="CommentText"/>
      </w:pPr>
      <w:r>
        <w:rPr>
          <w:rStyle w:val="CommentReference"/>
        </w:rPr>
        <w:annotationRef/>
      </w:r>
      <w:r>
        <w:t>Remove the institutions that are not applicable.</w:t>
      </w:r>
    </w:p>
  </w:comment>
  <w:comment w:id="2" w:author="Stefanie Juell" w:date="2017-12-28T15:31:00Z" w:initials="SJ">
    <w:p w14:paraId="5F16B9FC" w14:textId="77777777" w:rsidR="00F04052" w:rsidRDefault="00F04052">
      <w:pPr>
        <w:pStyle w:val="CommentText"/>
      </w:pPr>
      <w:r>
        <w:rPr>
          <w:rStyle w:val="CommentReference"/>
        </w:rPr>
        <w:annotationRef/>
      </w:r>
      <w:r>
        <w:t>DELETE IF N/A</w:t>
      </w:r>
      <w:r w:rsidR="00771762">
        <w:t xml:space="preserve"> (Yeshiva studies should not include HIPAA information)</w:t>
      </w:r>
    </w:p>
  </w:comment>
  <w:comment w:id="3" w:author="Melissa Epstein" w:date="2016-03-17T15:19:00Z" w:initials="HT">
    <w:p w14:paraId="05E9D683" w14:textId="77777777" w:rsidR="00F04052" w:rsidRPr="007672F3" w:rsidRDefault="00F04052" w:rsidP="00F04052">
      <w:pPr>
        <w:pStyle w:val="CommentText"/>
      </w:pPr>
      <w:r>
        <w:rPr>
          <w:rStyle w:val="CommentReference"/>
        </w:rPr>
        <w:annotationRef/>
      </w:r>
      <w:r>
        <w:rPr>
          <w:rFonts w:cs="Calibri"/>
          <w:b/>
        </w:rPr>
        <w:t>DELETE IF NOT APPLICABLE.</w:t>
      </w:r>
    </w:p>
  </w:comment>
  <w:comment w:id="4" w:author="Melissa Epstein" w:date="2016-03-17T15:19:00Z" w:initials="HT">
    <w:p w14:paraId="6119EAAF" w14:textId="77777777" w:rsidR="00F04052" w:rsidRPr="00D803FC" w:rsidRDefault="00F04052" w:rsidP="00F04052">
      <w:pPr>
        <w:pStyle w:val="CommentText"/>
        <w:rPr>
          <w:b/>
        </w:rPr>
      </w:pPr>
      <w:r>
        <w:rPr>
          <w:rStyle w:val="CommentReference"/>
        </w:rPr>
        <w:annotationRef/>
      </w:r>
      <w:r>
        <w:t xml:space="preserve">Make the nature of the questions specific to the study. </w:t>
      </w:r>
      <w:r>
        <w:rPr>
          <w:b/>
        </w:rPr>
        <w:t xml:space="preserve">DELETE IF NOT APPLICABLE. </w:t>
      </w:r>
      <w:r>
        <w:t xml:space="preserve"> </w:t>
      </w:r>
    </w:p>
  </w:comment>
  <w:comment w:id="5" w:author="HelpText" w:date="2016-03-17T15:19:00Z" w:initials="HT">
    <w:p w14:paraId="3A4D2BD1" w14:textId="77777777" w:rsidR="00F04052" w:rsidRPr="00F94A6D" w:rsidRDefault="00F04052" w:rsidP="00F04052">
      <w:pPr>
        <w:pStyle w:val="CommentText"/>
        <w:rPr>
          <w:rFonts w:cs="Calibri"/>
        </w:rPr>
      </w:pPr>
      <w:r>
        <w:rPr>
          <w:rStyle w:val="CommentReference"/>
        </w:rPr>
        <w:annotationRef/>
      </w:r>
      <w:r w:rsidRPr="00EC3E6F">
        <w:rPr>
          <w:rStyle w:val="CommentReference"/>
          <w:rFonts w:cs="Calibri"/>
        </w:rPr>
        <w:annotationRef/>
      </w:r>
      <w:r w:rsidRPr="00EC3E6F">
        <w:rPr>
          <w:rFonts w:cs="Calibri"/>
        </w:rPr>
        <w:t xml:space="preserve">If </w:t>
      </w:r>
      <w:r w:rsidRPr="00EC3E6F">
        <w:rPr>
          <w:rFonts w:cs="Calibri"/>
          <w:b/>
        </w:rPr>
        <w:t>NO</w:t>
      </w:r>
      <w:r w:rsidRPr="00EC3E6F">
        <w:rPr>
          <w:rFonts w:cs="Calibri"/>
        </w:rPr>
        <w:t xml:space="preserve"> compensation will be received. </w:t>
      </w:r>
      <w:r w:rsidRPr="00EC3E6F">
        <w:rPr>
          <w:rFonts w:cs="Calibri"/>
          <w:b/>
        </w:rPr>
        <w:t>DELETE IF NOT APPLICABLE.</w:t>
      </w:r>
    </w:p>
  </w:comment>
  <w:comment w:id="6" w:author="HelpText" w:date="2016-03-17T15:19:00Z" w:initials="HT">
    <w:p w14:paraId="3D96CE83" w14:textId="77777777" w:rsidR="00F04052" w:rsidRPr="00C70A66" w:rsidRDefault="00F04052" w:rsidP="00F04052">
      <w:pPr>
        <w:contextualSpacing/>
        <w:rPr>
          <w:rFonts w:cs="Calibri"/>
          <w:b/>
        </w:rPr>
      </w:pPr>
      <w:r>
        <w:rPr>
          <w:rStyle w:val="CommentReference"/>
        </w:rPr>
        <w:annotationRef/>
      </w:r>
      <w:r w:rsidRPr="00EC3E6F">
        <w:rPr>
          <w:rStyle w:val="CommentReference"/>
          <w:rFonts w:cs="Calibri"/>
          <w:sz w:val="20"/>
          <w:szCs w:val="20"/>
        </w:rPr>
        <w:annotationRef/>
      </w:r>
      <w:r w:rsidRPr="00EC3E6F">
        <w:rPr>
          <w:rFonts w:cs="Calibri"/>
          <w:sz w:val="20"/>
          <w:szCs w:val="20"/>
        </w:rPr>
        <w:t>If compensation will be received: Describe (1) the amount, schedule and terms of compensation (e.g., cash, gift card) participants will receive; (2) when they will be received; (3) distinguish incentives from reimbursements (e.g., for childcare, travel, parking). (4) If this study involves more than one session, pro-rating of payments if the participant withdraws. (1-2 sentences)</w:t>
      </w:r>
      <w:r>
        <w:rPr>
          <w:rFonts w:cs="Calibri"/>
          <w:sz w:val="20"/>
          <w:szCs w:val="20"/>
        </w:rPr>
        <w:t xml:space="preserve">. </w:t>
      </w:r>
      <w:r>
        <w:rPr>
          <w:rFonts w:cs="Calibri"/>
          <w:b/>
        </w:rPr>
        <w:t>DELETE IF NOT APPLICABLE.</w:t>
      </w:r>
    </w:p>
  </w:comment>
  <w:comment w:id="7" w:author="HelpText" w:date="2016-03-17T15:19:00Z" w:initials="HT">
    <w:p w14:paraId="5D7D4C68" w14:textId="77777777" w:rsidR="00F04052" w:rsidRPr="005A31C5" w:rsidRDefault="00F04052" w:rsidP="00F04052">
      <w:pPr>
        <w:pStyle w:val="CommentText"/>
        <w:rPr>
          <w:rFonts w:cs="Calibri"/>
          <w:b/>
        </w:rPr>
      </w:pPr>
      <w:r>
        <w:rPr>
          <w:rStyle w:val="CommentReference"/>
        </w:rPr>
        <w:annotationRef/>
      </w:r>
      <w:r w:rsidRPr="00EC3E6F">
        <w:rPr>
          <w:rStyle w:val="CommentReference"/>
          <w:rFonts w:cs="Calibri"/>
        </w:rPr>
        <w:annotationRef/>
      </w:r>
      <w:r w:rsidRPr="00EC3E6F">
        <w:rPr>
          <w:rFonts w:cs="Calibri"/>
        </w:rPr>
        <w:t xml:space="preserve">Include if compensation above $600. </w:t>
      </w:r>
      <w:r w:rsidRPr="00EC3E6F">
        <w:rPr>
          <w:rFonts w:cs="Calibri"/>
          <w:b/>
        </w:rPr>
        <w:t xml:space="preserve">DELETE </w:t>
      </w:r>
      <w:r>
        <w:rPr>
          <w:rFonts w:cs="Calibri"/>
          <w:b/>
        </w:rPr>
        <w:t>IF NOT APPLICABLE.</w:t>
      </w:r>
    </w:p>
  </w:comment>
  <w:comment w:id="10" w:author="Melissa A Epstein" w:date="2018-03-23T14:11:00Z" w:initials="MAE">
    <w:p w14:paraId="4A280539" w14:textId="77777777" w:rsidR="000F7985" w:rsidRDefault="000F7985" w:rsidP="000F7985">
      <w:pPr>
        <w:pStyle w:val="CommentText"/>
      </w:pPr>
      <w:r>
        <w:rPr>
          <w:rStyle w:val="CommentReference"/>
        </w:rPr>
        <w:annotationRef/>
      </w:r>
      <w:r>
        <w:rPr>
          <w:rStyle w:val="CommentReference"/>
        </w:rPr>
        <w:t>DELETE IF NOT APPLICABLE</w:t>
      </w:r>
    </w:p>
  </w:comment>
  <w:comment w:id="11" w:author="Melissa Epstein" w:date="2017-12-08T14:41:00Z" w:initials="HT">
    <w:p w14:paraId="7C5D2FC6" w14:textId="77777777" w:rsidR="000F7985" w:rsidRDefault="0066499F" w:rsidP="000F7985">
      <w:pPr>
        <w:pStyle w:val="CommentText"/>
        <w:rPr>
          <w:lang w:val="x-none"/>
        </w:rPr>
      </w:pPr>
      <w:r>
        <w:rPr>
          <w:rStyle w:val="CommentReference"/>
        </w:rPr>
        <w:annotationRef/>
      </w:r>
      <w:r w:rsidR="000F7985">
        <w:rPr>
          <w:rStyle w:val="CommentReference"/>
          <w:sz w:val="16"/>
          <w:szCs w:val="16"/>
          <w:lang w:val="x-none"/>
        </w:rPr>
        <w:t> </w:t>
      </w:r>
      <w:r w:rsidR="000F7985">
        <w:rPr>
          <w:b/>
          <w:bCs/>
        </w:rPr>
        <w:t>DELETE IF NOT APPLICABLE.</w:t>
      </w:r>
    </w:p>
  </w:comment>
  <w:comment w:id="12" w:author="Melissa Epstein" w:date="2017-12-04T16:09:00Z" w:initials="ME">
    <w:p w14:paraId="785D8F70" w14:textId="77777777" w:rsidR="00613142" w:rsidRPr="00F536D4" w:rsidRDefault="00613142" w:rsidP="00613142">
      <w:pPr>
        <w:pStyle w:val="CommentText"/>
      </w:pPr>
      <w:r>
        <w:rPr>
          <w:rStyle w:val="CommentReference"/>
        </w:rPr>
        <w:annotationRef/>
      </w:r>
      <w:r>
        <w:t xml:space="preserve">JMC/HHC only.  </w:t>
      </w:r>
      <w:r>
        <w:rPr>
          <w:b/>
        </w:rPr>
        <w:t>DELETE IF NOT APPLICABLE.</w:t>
      </w:r>
    </w:p>
  </w:comment>
  <w:comment w:id="9" w:author="Melissa Epstein" w:date="2018-05-24T11:07:00Z" w:initials="ME">
    <w:p w14:paraId="1DFEB77E" w14:textId="77777777" w:rsidR="000F7985" w:rsidRPr="00E221B8" w:rsidRDefault="000F7985" w:rsidP="000F7985">
      <w:pPr>
        <w:pStyle w:val="CommentText"/>
      </w:pPr>
      <w:r>
        <w:rPr>
          <w:rStyle w:val="CommentReference"/>
        </w:rPr>
        <w:annotationRef/>
      </w:r>
      <w:r>
        <w:t xml:space="preserve">These paragraphs </w:t>
      </w:r>
      <w:r>
        <w:rPr>
          <w:b/>
        </w:rPr>
        <w:t>MUST</w:t>
      </w:r>
      <w:r>
        <w:t xml:space="preserve"> be included exactly as written to meet HIPAA requirements.</w:t>
      </w:r>
    </w:p>
  </w:comment>
  <w:comment w:id="8" w:author="Melissa Epstein" w:date="2018-05-24T11:26:00Z" w:initials="ME">
    <w:p w14:paraId="25F2F98D" w14:textId="28274844" w:rsidR="000F7985" w:rsidRDefault="000F7985">
      <w:pPr>
        <w:pStyle w:val="CommentText"/>
      </w:pPr>
      <w:r>
        <w:rPr>
          <w:rStyle w:val="CommentReference"/>
        </w:rPr>
        <w:annotationRef/>
      </w:r>
      <w:r>
        <w:t>This section may be deleted if the study is only being conducted at YU.</w:t>
      </w:r>
    </w:p>
  </w:comment>
  <w:comment w:id="13" w:author="Melissa Epstein" w:date="2017-12-05T09:48:00Z" w:initials="ME">
    <w:p w14:paraId="613E8B94" w14:textId="77777777" w:rsidR="00F04052" w:rsidRDefault="00F04052" w:rsidP="00F04052">
      <w:pPr>
        <w:pStyle w:val="CommentText"/>
      </w:pPr>
      <w:r>
        <w:rPr>
          <w:rStyle w:val="CommentReference"/>
        </w:rPr>
        <w:annotationRef/>
      </w:r>
      <w:r>
        <w:t>Required for NIH-funded studies. DELETE IF NOT APPLICABLE.</w:t>
      </w:r>
    </w:p>
  </w:comment>
  <w:comment w:id="14" w:author="HelpText" w:date="2016-03-17T15:19:00Z" w:initials="HT">
    <w:p w14:paraId="420F4EB3" w14:textId="77777777" w:rsidR="00D323B4" w:rsidRPr="00781D94" w:rsidRDefault="00D323B4" w:rsidP="00D323B4">
      <w:pPr>
        <w:pStyle w:val="CommentText"/>
      </w:pPr>
      <w:r>
        <w:rPr>
          <w:rStyle w:val="CommentReference"/>
        </w:rPr>
        <w:annotationRef/>
      </w:r>
      <w:r>
        <w:t xml:space="preserve">For all applicable clinical trials. To determine if a clinical trial is applicable go to: </w:t>
      </w:r>
      <w:hyperlink r:id="rId1" w:history="1">
        <w:r w:rsidRPr="00AA1AF3">
          <w:rPr>
            <w:rStyle w:val="Hyperlink"/>
            <w:rFonts w:ascii="Calibri" w:hAnsi="Calibri" w:cs="Calibri"/>
            <w:sz w:val="22"/>
            <w:szCs w:val="22"/>
          </w:rPr>
          <w:t>http://grants.nih.gov/ClinicalTrials_fdaaa/ACTs_under_FDAAA.htm</w:t>
        </w:r>
      </w:hyperlink>
      <w:r>
        <w:rPr>
          <w:rFonts w:ascii="Calibri" w:hAnsi="Calibri" w:cs="Calibri"/>
          <w:color w:val="0000FF"/>
          <w:sz w:val="22"/>
          <w:szCs w:val="22"/>
        </w:rPr>
        <w:t xml:space="preserve"> </w:t>
      </w:r>
      <w:r w:rsidRPr="00823071">
        <w:rPr>
          <w:b/>
        </w:rPr>
        <w:t>DELETE IF NOT APPLICABLE</w:t>
      </w:r>
      <w:r>
        <w:rPr>
          <w:b/>
        </w:rPr>
        <w:t>.</w:t>
      </w:r>
    </w:p>
  </w:comment>
  <w:comment w:id="15" w:author="Melissa Epstein" w:date="2017-12-28T16:04:00Z" w:initials="ME">
    <w:p w14:paraId="5B0F653A" w14:textId="1E45075F" w:rsidR="00D323B4" w:rsidRDefault="00D323B4">
      <w:pPr>
        <w:pStyle w:val="CommentText"/>
      </w:pPr>
      <w:r>
        <w:rPr>
          <w:rStyle w:val="CommentReference"/>
        </w:rPr>
        <w:annotationRef/>
      </w:r>
      <w:r>
        <w:t>May be deleted if the study is being conducted only at YU.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56CD82" w15:done="0"/>
  <w15:commentEx w15:paraId="29F523D4" w15:done="0"/>
  <w15:commentEx w15:paraId="5F16B9FC" w15:done="0"/>
  <w15:commentEx w15:paraId="05E9D683" w15:done="0"/>
  <w15:commentEx w15:paraId="6119EAAF" w15:done="0"/>
  <w15:commentEx w15:paraId="3A4D2BD1" w15:done="0"/>
  <w15:commentEx w15:paraId="3D96CE83" w15:done="0"/>
  <w15:commentEx w15:paraId="5D7D4C68" w15:done="0"/>
  <w15:commentEx w15:paraId="4A280539" w15:done="0"/>
  <w15:commentEx w15:paraId="7C5D2FC6" w15:done="0"/>
  <w15:commentEx w15:paraId="785D8F70" w15:done="0"/>
  <w15:commentEx w15:paraId="1DFEB77E" w15:done="0"/>
  <w15:commentEx w15:paraId="25F2F98D" w15:done="0"/>
  <w15:commentEx w15:paraId="613E8B94" w15:done="0"/>
  <w15:commentEx w15:paraId="420F4EB3" w15:done="0"/>
  <w15:commentEx w15:paraId="5B0F65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56CD82" w16cid:durableId="23F08B38"/>
  <w16cid:commentId w16cid:paraId="29F523D4" w16cid:durableId="23F08B39"/>
  <w16cid:commentId w16cid:paraId="5F16B9FC" w16cid:durableId="23F08B3A"/>
  <w16cid:commentId w16cid:paraId="05E9D683" w16cid:durableId="23F08B3B"/>
  <w16cid:commentId w16cid:paraId="6119EAAF" w16cid:durableId="23F08B3C"/>
  <w16cid:commentId w16cid:paraId="3A4D2BD1" w16cid:durableId="23F08B3D"/>
  <w16cid:commentId w16cid:paraId="3D96CE83" w16cid:durableId="23F08B3E"/>
  <w16cid:commentId w16cid:paraId="5D7D4C68" w16cid:durableId="23F08B3F"/>
  <w16cid:commentId w16cid:paraId="4A280539" w16cid:durableId="23F08B40"/>
  <w16cid:commentId w16cid:paraId="7C5D2FC6" w16cid:durableId="23F08B41"/>
  <w16cid:commentId w16cid:paraId="785D8F70" w16cid:durableId="23F08B42"/>
  <w16cid:commentId w16cid:paraId="1DFEB77E" w16cid:durableId="23F08B43"/>
  <w16cid:commentId w16cid:paraId="25F2F98D" w16cid:durableId="23F08B44"/>
  <w16cid:commentId w16cid:paraId="613E8B94" w16cid:durableId="23F08B45"/>
  <w16cid:commentId w16cid:paraId="420F4EB3" w16cid:durableId="23F08B46"/>
  <w16cid:commentId w16cid:paraId="5B0F653A" w16cid:durableId="23F08B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40D5" w14:textId="77777777" w:rsidR="00682F98" w:rsidRDefault="00682F98" w:rsidP="00651313">
      <w:pPr>
        <w:spacing w:after="0" w:line="240" w:lineRule="auto"/>
      </w:pPr>
      <w:r>
        <w:separator/>
      </w:r>
    </w:p>
  </w:endnote>
  <w:endnote w:type="continuationSeparator" w:id="0">
    <w:p w14:paraId="57DC1351" w14:textId="77777777" w:rsidR="00682F98" w:rsidRDefault="00682F98" w:rsidP="0065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93F8" w14:textId="00679DFA" w:rsidR="00000000" w:rsidRDefault="00F00BB2" w:rsidP="009E40D5">
    <w:pPr>
      <w:pStyle w:val="Footer"/>
      <w:tabs>
        <w:tab w:val="clear" w:pos="4680"/>
      </w:tabs>
    </w:pPr>
    <w:r w:rsidRPr="00573477">
      <w:rPr>
        <w:rFonts w:ascii="Arial" w:hAnsi="Arial" w:cs="Arial"/>
        <w:i/>
        <w:sz w:val="22"/>
        <w:szCs w:val="22"/>
      </w:rPr>
      <w:t xml:space="preserve">Einstein </w:t>
    </w:r>
    <w:r w:rsidR="00651313">
      <w:rPr>
        <w:rFonts w:ascii="Arial" w:hAnsi="Arial" w:cs="Arial"/>
        <w:i/>
        <w:sz w:val="22"/>
        <w:szCs w:val="22"/>
      </w:rPr>
      <w:t>IRB Exempt Consent Template v.</w:t>
    </w:r>
    <w:r w:rsidR="0066499F">
      <w:rPr>
        <w:rFonts w:ascii="Arial" w:hAnsi="Arial" w:cs="Arial"/>
        <w:i/>
        <w:sz w:val="22"/>
        <w:szCs w:val="22"/>
      </w:rPr>
      <w:t>15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FAC9" w14:textId="77777777" w:rsidR="00682F98" w:rsidRDefault="00682F98" w:rsidP="00651313">
      <w:pPr>
        <w:spacing w:after="0" w:line="240" w:lineRule="auto"/>
      </w:pPr>
      <w:r>
        <w:separator/>
      </w:r>
    </w:p>
  </w:footnote>
  <w:footnote w:type="continuationSeparator" w:id="0">
    <w:p w14:paraId="19498AE5" w14:textId="77777777" w:rsidR="00682F98" w:rsidRDefault="00682F98" w:rsidP="00651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6119"/>
    <w:multiLevelType w:val="hybridMultilevel"/>
    <w:tmpl w:val="F612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06E4C"/>
    <w:multiLevelType w:val="hybridMultilevel"/>
    <w:tmpl w:val="76F8A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184933"/>
    <w:multiLevelType w:val="hybridMultilevel"/>
    <w:tmpl w:val="E4D41F3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Arial"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Arial"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Arial" w:hint="default"/>
      </w:rPr>
    </w:lvl>
    <w:lvl w:ilvl="8" w:tplc="04090005" w:tentative="1">
      <w:start w:val="1"/>
      <w:numFmt w:val="bullet"/>
      <w:lvlText w:val=""/>
      <w:lvlJc w:val="left"/>
      <w:pPr>
        <w:ind w:left="6548" w:hanging="360"/>
      </w:pPr>
      <w:rPr>
        <w:rFonts w:ascii="Wingdings" w:hAnsi="Wingdings" w:hint="default"/>
      </w:rPr>
    </w:lvl>
  </w:abstractNum>
  <w:num w:numId="1" w16cid:durableId="1092360096">
    <w:abstractNumId w:val="0"/>
  </w:num>
  <w:num w:numId="2" w16cid:durableId="531647195">
    <w:abstractNumId w:val="1"/>
  </w:num>
  <w:num w:numId="3" w16cid:durableId="7392584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Epstein">
    <w15:presenceInfo w15:providerId="AD" w15:userId="S-1-5-21-2043444952-220225054-1093625069-98929"/>
  </w15:person>
  <w15:person w15:author="Stefanie Juell">
    <w15:presenceInfo w15:providerId="AD" w15:userId="S-1-5-21-2043444952-220225054-1093625069-226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13"/>
    <w:rsid w:val="00085E77"/>
    <w:rsid w:val="000F6860"/>
    <w:rsid w:val="000F7985"/>
    <w:rsid w:val="001E3DD1"/>
    <w:rsid w:val="002904AB"/>
    <w:rsid w:val="002939E8"/>
    <w:rsid w:val="002F64F0"/>
    <w:rsid w:val="00301B3A"/>
    <w:rsid w:val="00336A27"/>
    <w:rsid w:val="00507593"/>
    <w:rsid w:val="00576242"/>
    <w:rsid w:val="00613142"/>
    <w:rsid w:val="00651313"/>
    <w:rsid w:val="0066499F"/>
    <w:rsid w:val="00682F98"/>
    <w:rsid w:val="00771762"/>
    <w:rsid w:val="007F2649"/>
    <w:rsid w:val="00952C2A"/>
    <w:rsid w:val="009E40D5"/>
    <w:rsid w:val="00B0188A"/>
    <w:rsid w:val="00D10437"/>
    <w:rsid w:val="00D323B4"/>
    <w:rsid w:val="00DB60EE"/>
    <w:rsid w:val="00E2368D"/>
    <w:rsid w:val="00E4309A"/>
    <w:rsid w:val="00E92C88"/>
    <w:rsid w:val="00F00BB2"/>
    <w:rsid w:val="00F04052"/>
    <w:rsid w:val="00F13A35"/>
    <w:rsid w:val="00F5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7FA0"/>
  <w15:chartTrackingRefBased/>
  <w15:docId w15:val="{EC0EF1A9-4791-4991-86DC-F9B2B060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51313"/>
    <w:rPr>
      <w:sz w:val="18"/>
    </w:rPr>
  </w:style>
  <w:style w:type="paragraph" w:styleId="CommentText">
    <w:name w:val="annotation text"/>
    <w:basedOn w:val="Normal"/>
    <w:link w:val="CommentTextChar"/>
    <w:rsid w:val="00651313"/>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513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31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51313"/>
    <w:rPr>
      <w:rFonts w:ascii="Times New Roman" w:eastAsia="Times New Roman" w:hAnsi="Times New Roman" w:cs="Times New Roman"/>
      <w:sz w:val="20"/>
      <w:szCs w:val="20"/>
    </w:rPr>
  </w:style>
  <w:style w:type="character" w:styleId="Hyperlink">
    <w:name w:val="Hyperlink"/>
    <w:rsid w:val="00651313"/>
    <w:rPr>
      <w:color w:val="0000FF"/>
      <w:u w:val="single"/>
    </w:rPr>
  </w:style>
  <w:style w:type="paragraph" w:styleId="BalloonText">
    <w:name w:val="Balloon Text"/>
    <w:basedOn w:val="Normal"/>
    <w:link w:val="BalloonTextChar"/>
    <w:uiPriority w:val="99"/>
    <w:semiHidden/>
    <w:unhideWhenUsed/>
    <w:rsid w:val="0065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313"/>
    <w:rPr>
      <w:rFonts w:ascii="Segoe UI" w:hAnsi="Segoe UI" w:cs="Segoe UI"/>
      <w:sz w:val="18"/>
      <w:szCs w:val="18"/>
    </w:rPr>
  </w:style>
  <w:style w:type="character" w:styleId="FollowedHyperlink">
    <w:name w:val="FollowedHyperlink"/>
    <w:basedOn w:val="DefaultParagraphFont"/>
    <w:uiPriority w:val="99"/>
    <w:semiHidden/>
    <w:unhideWhenUsed/>
    <w:rsid w:val="00651313"/>
    <w:rPr>
      <w:color w:val="954F72" w:themeColor="followedHyperlink"/>
      <w:u w:val="single"/>
    </w:rPr>
  </w:style>
  <w:style w:type="paragraph" w:styleId="Header">
    <w:name w:val="header"/>
    <w:basedOn w:val="Normal"/>
    <w:link w:val="HeaderChar"/>
    <w:uiPriority w:val="99"/>
    <w:unhideWhenUsed/>
    <w:rsid w:val="0065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313"/>
  </w:style>
  <w:style w:type="paragraph" w:styleId="CommentSubject">
    <w:name w:val="annotation subject"/>
    <w:basedOn w:val="CommentText"/>
    <w:next w:val="CommentText"/>
    <w:link w:val="CommentSubjectChar"/>
    <w:uiPriority w:val="99"/>
    <w:semiHidden/>
    <w:unhideWhenUsed/>
    <w:rsid w:val="00F04052"/>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F04052"/>
    <w:rPr>
      <w:rFonts w:ascii="Times New Roman" w:eastAsia="Times New Roman" w:hAnsi="Times New Roman" w:cs="Times New Roman"/>
      <w:b/>
      <w:bCs/>
      <w:sz w:val="20"/>
      <w:szCs w:val="20"/>
    </w:rPr>
  </w:style>
  <w:style w:type="paragraph" w:styleId="ListParagraph">
    <w:name w:val="List Paragraph"/>
    <w:basedOn w:val="Normal"/>
    <w:uiPriority w:val="99"/>
    <w:qFormat/>
    <w:rsid w:val="00F04052"/>
    <w:pPr>
      <w:spacing w:after="200" w:line="240" w:lineRule="auto"/>
      <w:ind w:left="720"/>
      <w:contextualSpacing/>
    </w:pPr>
    <w:rPr>
      <w:rFonts w:ascii="Cambria" w:eastAsia="Times New Roman" w:hAnsi="Cambria" w:cs="Times New Roman"/>
    </w:rPr>
  </w:style>
  <w:style w:type="paragraph" w:styleId="Revision">
    <w:name w:val="Revision"/>
    <w:hidden/>
    <w:uiPriority w:val="99"/>
    <w:semiHidden/>
    <w:rsid w:val="0066499F"/>
    <w:pPr>
      <w:spacing w:after="0" w:line="240" w:lineRule="auto"/>
    </w:pPr>
  </w:style>
  <w:style w:type="character" w:styleId="UnresolvedMention">
    <w:name w:val="Unresolved Mention"/>
    <w:basedOn w:val="DefaultParagraphFont"/>
    <w:uiPriority w:val="99"/>
    <w:semiHidden/>
    <w:unhideWhenUsed/>
    <w:rsid w:val="0066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grants.nih.gov/ClinicalTrials_fdaaa/ACTs_under_FDAAA.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file:///C:\Users\AppData\Local\Microsoft\Windows\Temporary%20Internet%20Files\Content.Outlook\DO400VI2\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einsteinme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Juell</dc:creator>
  <cp:keywords/>
  <dc:description/>
  <cp:lastModifiedBy>Jamie Hanley</cp:lastModifiedBy>
  <cp:revision>3</cp:revision>
  <dcterms:created xsi:type="dcterms:W3CDTF">2026-05-15T21:10:00Z</dcterms:created>
  <dcterms:modified xsi:type="dcterms:W3CDTF">2026-05-15T21:10:00Z</dcterms:modified>
</cp:coreProperties>
</file>