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718AF" w14:textId="77777777" w:rsidR="00DC11BF" w:rsidRPr="00DC11BF" w:rsidRDefault="00DC11BF" w:rsidP="001059D5">
      <w:pPr>
        <w:spacing w:after="0" w:line="240" w:lineRule="auto"/>
        <w:jc w:val="center"/>
        <w:rPr>
          <w:b/>
          <w:sz w:val="28"/>
        </w:rPr>
      </w:pPr>
      <w:r w:rsidRPr="00DC11BF">
        <w:rPr>
          <w:b/>
          <w:sz w:val="28"/>
        </w:rPr>
        <w:t xml:space="preserve">Exempt </w:t>
      </w:r>
      <w:r w:rsidR="00FB5705">
        <w:rPr>
          <w:b/>
          <w:sz w:val="28"/>
        </w:rPr>
        <w:t>Research</w:t>
      </w:r>
      <w:r w:rsidRPr="00DC11BF">
        <w:rPr>
          <w:b/>
          <w:sz w:val="28"/>
        </w:rPr>
        <w:t xml:space="preserve"> – Revised Common Rule (effective January </w:t>
      </w:r>
      <w:r w:rsidR="00D0119C">
        <w:rPr>
          <w:b/>
          <w:sz w:val="28"/>
        </w:rPr>
        <w:t>21</w:t>
      </w:r>
      <w:r w:rsidRPr="00DC11BF">
        <w:rPr>
          <w:b/>
          <w:sz w:val="28"/>
        </w:rPr>
        <w:t>, 201</w:t>
      </w:r>
      <w:r w:rsidR="00D0119C">
        <w:rPr>
          <w:b/>
          <w:sz w:val="28"/>
        </w:rPr>
        <w:t>9</w:t>
      </w:r>
      <w:r w:rsidRPr="00DC11BF">
        <w:rPr>
          <w:b/>
          <w:sz w:val="28"/>
        </w:rPr>
        <w:t>)</w:t>
      </w:r>
    </w:p>
    <w:p w14:paraId="6D0AA99E" w14:textId="77777777" w:rsidR="00DC11BF" w:rsidRPr="00DC11BF" w:rsidRDefault="00DC11BF" w:rsidP="001059D5">
      <w:pPr>
        <w:spacing w:after="0" w:line="240" w:lineRule="auto"/>
        <w:jc w:val="center"/>
        <w:rPr>
          <w:b/>
          <w:sz w:val="28"/>
        </w:rPr>
      </w:pPr>
      <w:r w:rsidRPr="00DC11BF">
        <w:rPr>
          <w:b/>
          <w:sz w:val="28"/>
        </w:rPr>
        <w:t>Common Rule 45 CFR 46.104(d)</w:t>
      </w:r>
    </w:p>
    <w:p w14:paraId="373D9918" w14:textId="77777777" w:rsidR="00DC11BF" w:rsidRPr="00585028" w:rsidRDefault="00DC11BF" w:rsidP="001059D5">
      <w:pPr>
        <w:spacing w:after="0" w:line="240" w:lineRule="auto"/>
        <w:rPr>
          <w:sz w:val="20"/>
          <w:szCs w:val="20"/>
        </w:rPr>
      </w:pPr>
    </w:p>
    <w:p w14:paraId="512704DC" w14:textId="77777777" w:rsidR="00FB5705" w:rsidRPr="00A33EAA" w:rsidRDefault="00FB5705" w:rsidP="001059D5">
      <w:pPr>
        <w:spacing w:after="0" w:line="240" w:lineRule="auto"/>
        <w:rPr>
          <w:b/>
        </w:rPr>
      </w:pPr>
      <w:r w:rsidRPr="00A33EAA">
        <w:rPr>
          <w:b/>
        </w:rPr>
        <w:t>Exempt Categories:</w:t>
      </w:r>
    </w:p>
    <w:p w14:paraId="60F24F46" w14:textId="064940BC" w:rsidR="00832F0E" w:rsidRPr="00C751B5" w:rsidRDefault="000B1F19" w:rsidP="001059D5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C751B5">
        <w:rPr>
          <w:sz w:val="20"/>
          <w:szCs w:val="20"/>
        </w:rPr>
        <w:t xml:space="preserve">Subpart B: Studies </w:t>
      </w:r>
      <w:r w:rsidR="001E19B4">
        <w:rPr>
          <w:sz w:val="20"/>
          <w:szCs w:val="20"/>
        </w:rPr>
        <w:t>i</w:t>
      </w:r>
      <w:r w:rsidRPr="00C751B5">
        <w:rPr>
          <w:sz w:val="20"/>
          <w:szCs w:val="20"/>
        </w:rPr>
        <w:t xml:space="preserve">nvolving </w:t>
      </w:r>
      <w:r w:rsidR="001E19B4">
        <w:rPr>
          <w:sz w:val="20"/>
          <w:szCs w:val="20"/>
        </w:rPr>
        <w:t>p</w:t>
      </w:r>
      <w:r w:rsidRPr="00C751B5">
        <w:rPr>
          <w:sz w:val="20"/>
          <w:szCs w:val="20"/>
        </w:rPr>
        <w:t xml:space="preserve">regnant </w:t>
      </w:r>
      <w:r w:rsidR="001E19B4">
        <w:rPr>
          <w:sz w:val="20"/>
          <w:szCs w:val="20"/>
        </w:rPr>
        <w:t>w</w:t>
      </w:r>
      <w:r w:rsidRPr="00C751B5">
        <w:rPr>
          <w:sz w:val="20"/>
          <w:szCs w:val="20"/>
        </w:rPr>
        <w:t xml:space="preserve">omen, </w:t>
      </w:r>
      <w:r w:rsidR="001E19B4">
        <w:rPr>
          <w:sz w:val="20"/>
          <w:szCs w:val="20"/>
        </w:rPr>
        <w:t>f</w:t>
      </w:r>
      <w:r w:rsidRPr="00C751B5">
        <w:rPr>
          <w:sz w:val="20"/>
          <w:szCs w:val="20"/>
        </w:rPr>
        <w:t xml:space="preserve">etuses &amp; </w:t>
      </w:r>
      <w:r w:rsidR="001E19B4">
        <w:rPr>
          <w:sz w:val="20"/>
          <w:szCs w:val="20"/>
        </w:rPr>
        <w:t>n</w:t>
      </w:r>
      <w:r w:rsidRPr="00C751B5">
        <w:rPr>
          <w:sz w:val="20"/>
          <w:szCs w:val="20"/>
        </w:rPr>
        <w:t xml:space="preserve">eonates are </w:t>
      </w:r>
      <w:r w:rsidR="001E19B4">
        <w:rPr>
          <w:sz w:val="20"/>
          <w:szCs w:val="20"/>
        </w:rPr>
        <w:t>e</w:t>
      </w:r>
      <w:r w:rsidRPr="00C751B5">
        <w:rPr>
          <w:sz w:val="20"/>
          <w:szCs w:val="20"/>
        </w:rPr>
        <w:t xml:space="preserve">ligible for </w:t>
      </w:r>
      <w:r w:rsidR="001E19B4">
        <w:rPr>
          <w:sz w:val="20"/>
          <w:szCs w:val="20"/>
        </w:rPr>
        <w:t>e</w:t>
      </w:r>
      <w:r w:rsidRPr="00C751B5">
        <w:rPr>
          <w:sz w:val="20"/>
          <w:szCs w:val="20"/>
        </w:rPr>
        <w:t xml:space="preserve">xempt </w:t>
      </w:r>
      <w:r w:rsidR="001E19B4">
        <w:rPr>
          <w:sz w:val="20"/>
          <w:szCs w:val="20"/>
        </w:rPr>
        <w:t>u</w:t>
      </w:r>
      <w:r w:rsidRPr="00C751B5">
        <w:rPr>
          <w:sz w:val="20"/>
          <w:szCs w:val="20"/>
        </w:rPr>
        <w:t xml:space="preserve">nder </w:t>
      </w:r>
      <w:r w:rsidR="001E19B4">
        <w:rPr>
          <w:sz w:val="20"/>
          <w:szCs w:val="20"/>
        </w:rPr>
        <w:t>a</w:t>
      </w:r>
      <w:r w:rsidRPr="00C751B5">
        <w:rPr>
          <w:sz w:val="20"/>
          <w:szCs w:val="20"/>
        </w:rPr>
        <w:t xml:space="preserve">ll 8 </w:t>
      </w:r>
      <w:r w:rsidR="001E19B4">
        <w:rPr>
          <w:sz w:val="20"/>
          <w:szCs w:val="20"/>
        </w:rPr>
        <w:t>c</w:t>
      </w:r>
      <w:r w:rsidRPr="00C751B5">
        <w:rPr>
          <w:sz w:val="20"/>
          <w:szCs w:val="20"/>
        </w:rPr>
        <w:t>ategories</w:t>
      </w:r>
    </w:p>
    <w:p w14:paraId="4AD82B16" w14:textId="6CAE0894" w:rsidR="000B1F19" w:rsidRPr="00C751B5" w:rsidRDefault="000B1F19" w:rsidP="001059D5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C751B5">
        <w:rPr>
          <w:sz w:val="20"/>
          <w:szCs w:val="20"/>
        </w:rPr>
        <w:t xml:space="preserve">Subpart C: Exemptions </w:t>
      </w:r>
      <w:r w:rsidR="001E19B4">
        <w:rPr>
          <w:sz w:val="20"/>
          <w:szCs w:val="20"/>
        </w:rPr>
        <w:t>d</w:t>
      </w:r>
      <w:r w:rsidRPr="00C751B5">
        <w:rPr>
          <w:sz w:val="20"/>
          <w:szCs w:val="20"/>
        </w:rPr>
        <w:t xml:space="preserve">o </w:t>
      </w:r>
      <w:r w:rsidR="001E19B4">
        <w:rPr>
          <w:sz w:val="20"/>
          <w:szCs w:val="20"/>
        </w:rPr>
        <w:t>n</w:t>
      </w:r>
      <w:r w:rsidRPr="00C751B5">
        <w:rPr>
          <w:sz w:val="20"/>
          <w:szCs w:val="20"/>
        </w:rPr>
        <w:t xml:space="preserve">ot </w:t>
      </w:r>
      <w:r w:rsidR="001E19B4">
        <w:rPr>
          <w:sz w:val="20"/>
          <w:szCs w:val="20"/>
        </w:rPr>
        <w:t>a</w:t>
      </w:r>
      <w:r w:rsidRPr="00C751B5">
        <w:rPr>
          <w:sz w:val="20"/>
          <w:szCs w:val="20"/>
        </w:rPr>
        <w:t xml:space="preserve">pply to </w:t>
      </w:r>
      <w:r w:rsidR="001E19B4">
        <w:rPr>
          <w:sz w:val="20"/>
          <w:szCs w:val="20"/>
        </w:rPr>
        <w:t>r</w:t>
      </w:r>
      <w:r w:rsidRPr="00C751B5">
        <w:rPr>
          <w:sz w:val="20"/>
          <w:szCs w:val="20"/>
        </w:rPr>
        <w:t xml:space="preserve">esearch </w:t>
      </w:r>
      <w:r w:rsidR="001E19B4">
        <w:rPr>
          <w:sz w:val="20"/>
          <w:szCs w:val="20"/>
        </w:rPr>
        <w:t>i</w:t>
      </w:r>
      <w:r w:rsidRPr="00C751B5">
        <w:rPr>
          <w:sz w:val="20"/>
          <w:szCs w:val="20"/>
        </w:rPr>
        <w:t xml:space="preserve">nvolving </w:t>
      </w:r>
      <w:r w:rsidR="001E19B4">
        <w:rPr>
          <w:sz w:val="20"/>
          <w:szCs w:val="20"/>
        </w:rPr>
        <w:t>p</w:t>
      </w:r>
      <w:r w:rsidRPr="00C751B5">
        <w:rPr>
          <w:sz w:val="20"/>
          <w:szCs w:val="20"/>
        </w:rPr>
        <w:t xml:space="preserve">risoners </w:t>
      </w:r>
      <w:r w:rsidR="001E19B4">
        <w:rPr>
          <w:sz w:val="20"/>
          <w:szCs w:val="20"/>
          <w:u w:val="single"/>
        </w:rPr>
        <w:t>e</w:t>
      </w:r>
      <w:r w:rsidRPr="00C751B5">
        <w:rPr>
          <w:sz w:val="20"/>
          <w:szCs w:val="20"/>
          <w:u w:val="single"/>
        </w:rPr>
        <w:t>xcept</w:t>
      </w:r>
      <w:r w:rsidRPr="00C751B5">
        <w:rPr>
          <w:sz w:val="20"/>
          <w:szCs w:val="20"/>
        </w:rPr>
        <w:t xml:space="preserve"> “for </w:t>
      </w:r>
      <w:r w:rsidR="001E19B4">
        <w:rPr>
          <w:sz w:val="20"/>
          <w:szCs w:val="20"/>
        </w:rPr>
        <w:t>r</w:t>
      </w:r>
      <w:r w:rsidRPr="00C751B5">
        <w:rPr>
          <w:sz w:val="20"/>
          <w:szCs w:val="20"/>
        </w:rPr>
        <w:t xml:space="preserve">esearch </w:t>
      </w:r>
      <w:r w:rsidR="001E19B4">
        <w:rPr>
          <w:sz w:val="20"/>
          <w:szCs w:val="20"/>
        </w:rPr>
        <w:t>a</w:t>
      </w:r>
      <w:r w:rsidRPr="00C751B5">
        <w:rPr>
          <w:sz w:val="20"/>
          <w:szCs w:val="20"/>
        </w:rPr>
        <w:t xml:space="preserve">imed at </w:t>
      </w:r>
      <w:r w:rsidR="001E19B4">
        <w:rPr>
          <w:sz w:val="20"/>
          <w:szCs w:val="20"/>
        </w:rPr>
        <w:t>i</w:t>
      </w:r>
      <w:r w:rsidRPr="00C751B5">
        <w:rPr>
          <w:sz w:val="20"/>
          <w:szCs w:val="20"/>
        </w:rPr>
        <w:t xml:space="preserve">nvolving a </w:t>
      </w:r>
      <w:r w:rsidR="001E19B4">
        <w:rPr>
          <w:sz w:val="20"/>
          <w:szCs w:val="20"/>
        </w:rPr>
        <w:t>b</w:t>
      </w:r>
      <w:r w:rsidRPr="00C751B5">
        <w:rPr>
          <w:sz w:val="20"/>
          <w:szCs w:val="20"/>
        </w:rPr>
        <w:t xml:space="preserve">roader </w:t>
      </w:r>
      <w:r w:rsidR="001E19B4">
        <w:rPr>
          <w:sz w:val="20"/>
          <w:szCs w:val="20"/>
        </w:rPr>
        <w:t>s</w:t>
      </w:r>
      <w:r w:rsidRPr="00C751B5">
        <w:rPr>
          <w:sz w:val="20"/>
          <w:szCs w:val="20"/>
        </w:rPr>
        <w:t xml:space="preserve">ubject </w:t>
      </w:r>
      <w:r w:rsidR="001E19B4">
        <w:rPr>
          <w:sz w:val="20"/>
          <w:szCs w:val="20"/>
        </w:rPr>
        <w:t>p</w:t>
      </w:r>
      <w:r w:rsidRPr="00C751B5">
        <w:rPr>
          <w:sz w:val="20"/>
          <w:szCs w:val="20"/>
        </w:rPr>
        <w:t xml:space="preserve">opulation that </w:t>
      </w:r>
      <w:r w:rsidR="001E19B4">
        <w:rPr>
          <w:sz w:val="20"/>
          <w:szCs w:val="20"/>
          <w:u w:val="single"/>
        </w:rPr>
        <w:t>o</w:t>
      </w:r>
      <w:r w:rsidRPr="00C751B5">
        <w:rPr>
          <w:sz w:val="20"/>
          <w:szCs w:val="20"/>
          <w:u w:val="single"/>
        </w:rPr>
        <w:t xml:space="preserve">nly </w:t>
      </w:r>
      <w:r w:rsidR="001E19B4">
        <w:rPr>
          <w:sz w:val="20"/>
          <w:szCs w:val="20"/>
          <w:u w:val="single"/>
        </w:rPr>
        <w:t>i</w:t>
      </w:r>
      <w:r w:rsidRPr="00C751B5">
        <w:rPr>
          <w:sz w:val="20"/>
          <w:szCs w:val="20"/>
          <w:u w:val="single"/>
        </w:rPr>
        <w:t xml:space="preserve">ncidentally </w:t>
      </w:r>
      <w:r w:rsidR="001E19B4">
        <w:rPr>
          <w:sz w:val="20"/>
          <w:szCs w:val="20"/>
          <w:u w:val="single"/>
        </w:rPr>
        <w:t>i</w:t>
      </w:r>
      <w:r w:rsidRPr="00C751B5">
        <w:rPr>
          <w:sz w:val="20"/>
          <w:szCs w:val="20"/>
        </w:rPr>
        <w:t xml:space="preserve">ncludes </w:t>
      </w:r>
      <w:r w:rsidR="001E19B4">
        <w:rPr>
          <w:sz w:val="20"/>
          <w:szCs w:val="20"/>
        </w:rPr>
        <w:t>p</w:t>
      </w:r>
      <w:r w:rsidRPr="00C751B5">
        <w:rPr>
          <w:sz w:val="20"/>
          <w:szCs w:val="20"/>
        </w:rPr>
        <w:t>risoners”</w:t>
      </w:r>
    </w:p>
    <w:p w14:paraId="47FDBA29" w14:textId="65D0555F" w:rsidR="00101ABA" w:rsidRDefault="000B1F19" w:rsidP="006F450F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357613">
        <w:rPr>
          <w:sz w:val="20"/>
          <w:szCs w:val="20"/>
        </w:rPr>
        <w:t xml:space="preserve">Subpart </w:t>
      </w:r>
      <w:r w:rsidR="00210FF2" w:rsidRPr="00357613">
        <w:rPr>
          <w:sz w:val="20"/>
          <w:szCs w:val="20"/>
        </w:rPr>
        <w:t>D</w:t>
      </w:r>
      <w:r w:rsidRPr="00357613">
        <w:rPr>
          <w:sz w:val="20"/>
          <w:szCs w:val="20"/>
        </w:rPr>
        <w:t>: Children are allowed in categories 1,4,5,6,7, &amp; 8</w:t>
      </w:r>
      <w:r w:rsidR="00F85E11" w:rsidRPr="00357613">
        <w:rPr>
          <w:sz w:val="20"/>
          <w:szCs w:val="20"/>
        </w:rPr>
        <w:t>;</w:t>
      </w:r>
      <w:r w:rsidR="00F85E11" w:rsidRPr="00357613">
        <w:rPr>
          <w:rFonts w:eastAsiaTheme="minorEastAsia" w:hAnsi="Arial"/>
          <w:color w:val="000000"/>
          <w:kern w:val="24"/>
          <w:sz w:val="56"/>
          <w:szCs w:val="56"/>
        </w:rPr>
        <w:t xml:space="preserve"> </w:t>
      </w:r>
      <w:r w:rsidR="00C452AC" w:rsidRPr="00357613">
        <w:rPr>
          <w:sz w:val="20"/>
          <w:szCs w:val="20"/>
        </w:rPr>
        <w:t xml:space="preserve">Limitations &amp; </w:t>
      </w:r>
      <w:r w:rsidR="00357613" w:rsidRPr="00357613">
        <w:rPr>
          <w:sz w:val="20"/>
          <w:szCs w:val="20"/>
        </w:rPr>
        <w:t>e</w:t>
      </w:r>
      <w:r w:rsidR="00C452AC" w:rsidRPr="00357613">
        <w:rPr>
          <w:sz w:val="20"/>
          <w:szCs w:val="20"/>
        </w:rPr>
        <w:t xml:space="preserve">xclusion of </w:t>
      </w:r>
      <w:r w:rsidR="00357613" w:rsidRPr="00357613">
        <w:rPr>
          <w:sz w:val="20"/>
          <w:szCs w:val="20"/>
        </w:rPr>
        <w:t>c</w:t>
      </w:r>
      <w:r w:rsidR="00C452AC" w:rsidRPr="00357613">
        <w:rPr>
          <w:sz w:val="20"/>
          <w:szCs w:val="20"/>
        </w:rPr>
        <w:t xml:space="preserve">hildren in </w:t>
      </w:r>
      <w:r w:rsidR="008A4B38">
        <w:rPr>
          <w:sz w:val="20"/>
          <w:szCs w:val="20"/>
        </w:rPr>
        <w:t>c</w:t>
      </w:r>
      <w:r w:rsidR="00C452AC" w:rsidRPr="00357613">
        <w:rPr>
          <w:sz w:val="20"/>
          <w:szCs w:val="20"/>
        </w:rPr>
        <w:t>ategor</w:t>
      </w:r>
      <w:r w:rsidR="008A4B38">
        <w:rPr>
          <w:sz w:val="20"/>
          <w:szCs w:val="20"/>
        </w:rPr>
        <w:t>ies</w:t>
      </w:r>
      <w:r w:rsidR="00C452AC" w:rsidRPr="00357613">
        <w:rPr>
          <w:sz w:val="20"/>
          <w:szCs w:val="20"/>
        </w:rPr>
        <w:t xml:space="preserve"> 2 </w:t>
      </w:r>
      <w:r w:rsidR="00F85E11" w:rsidRPr="00357613">
        <w:rPr>
          <w:sz w:val="20"/>
          <w:szCs w:val="20"/>
        </w:rPr>
        <w:t>&amp; 3</w:t>
      </w:r>
      <w:r w:rsidR="00357613">
        <w:rPr>
          <w:sz w:val="20"/>
          <w:szCs w:val="20"/>
        </w:rPr>
        <w:t xml:space="preserve">. </w:t>
      </w:r>
      <w:r w:rsidR="00101ABA" w:rsidRPr="00357613">
        <w:rPr>
          <w:sz w:val="20"/>
          <w:szCs w:val="20"/>
        </w:rPr>
        <w:t xml:space="preserve">For </w:t>
      </w:r>
      <w:r w:rsidR="00357613">
        <w:rPr>
          <w:sz w:val="20"/>
          <w:szCs w:val="20"/>
        </w:rPr>
        <w:t>e</w:t>
      </w:r>
      <w:r w:rsidR="00101ABA" w:rsidRPr="00357613">
        <w:rPr>
          <w:sz w:val="20"/>
          <w:szCs w:val="20"/>
        </w:rPr>
        <w:t xml:space="preserve">xempt </w:t>
      </w:r>
      <w:r w:rsidR="00357613">
        <w:rPr>
          <w:sz w:val="20"/>
          <w:szCs w:val="20"/>
        </w:rPr>
        <w:t>c</w:t>
      </w:r>
      <w:r w:rsidR="00101ABA" w:rsidRPr="00357613">
        <w:rPr>
          <w:sz w:val="20"/>
          <w:szCs w:val="20"/>
        </w:rPr>
        <w:t>ategories 2.iii and 3.i.C the IRB conducts a limited IRB review to make the determinations required by §46.111(a)(7).</w:t>
      </w:r>
    </w:p>
    <w:p w14:paraId="04680D15" w14:textId="561430B1" w:rsidR="004D111F" w:rsidRPr="00357613" w:rsidRDefault="004D111F" w:rsidP="006F450F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Category 6 is the only category that applies to FDA-regulated research. </w:t>
      </w:r>
    </w:p>
    <w:p w14:paraId="6BDB8FC2" w14:textId="140D6AEA" w:rsidR="00A33EAA" w:rsidRDefault="00A33EAA" w:rsidP="001059D5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Einstein is not implementing </w:t>
      </w:r>
      <w:r w:rsidR="00357613">
        <w:rPr>
          <w:sz w:val="20"/>
          <w:szCs w:val="20"/>
        </w:rPr>
        <w:t>c</w:t>
      </w:r>
      <w:r>
        <w:rPr>
          <w:sz w:val="20"/>
          <w:szCs w:val="20"/>
        </w:rPr>
        <w:t xml:space="preserve">ategories 7 &amp; 8.  If these </w:t>
      </w:r>
      <w:r w:rsidR="00357613">
        <w:rPr>
          <w:sz w:val="20"/>
          <w:szCs w:val="20"/>
        </w:rPr>
        <w:t>c</w:t>
      </w:r>
      <w:r>
        <w:rPr>
          <w:sz w:val="20"/>
          <w:szCs w:val="20"/>
        </w:rPr>
        <w:t xml:space="preserve">ategories are implemented, the IRB will conduct a </w:t>
      </w:r>
      <w:r w:rsidRPr="00101ABA">
        <w:rPr>
          <w:sz w:val="20"/>
          <w:szCs w:val="20"/>
        </w:rPr>
        <w:t>limited IRB review to make the determination</w:t>
      </w:r>
      <w:r>
        <w:rPr>
          <w:sz w:val="20"/>
          <w:szCs w:val="20"/>
        </w:rPr>
        <w:t>s required by §46.111(a)(8</w:t>
      </w:r>
      <w:r w:rsidRPr="00101ABA">
        <w:rPr>
          <w:sz w:val="20"/>
          <w:szCs w:val="20"/>
        </w:rPr>
        <w:t>).</w:t>
      </w:r>
    </w:p>
    <w:p w14:paraId="6126EFA6" w14:textId="77777777" w:rsidR="00A33EAA" w:rsidRPr="00101ABA" w:rsidRDefault="00A33EAA" w:rsidP="001059D5">
      <w:pPr>
        <w:spacing w:after="0" w:line="240" w:lineRule="auto"/>
        <w:ind w:left="720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85"/>
        <w:gridCol w:w="1152"/>
        <w:gridCol w:w="3237"/>
        <w:gridCol w:w="1409"/>
        <w:gridCol w:w="4107"/>
      </w:tblGrid>
      <w:tr w:rsidR="00130664" w:rsidRPr="00C85377" w14:paraId="67378BBB" w14:textId="77777777" w:rsidTr="00A33EAA">
        <w:trPr>
          <w:trHeight w:val="600"/>
          <w:tblHeader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C49BFB" w14:textId="77777777" w:rsidR="00AF0FEC" w:rsidRPr="00B16F1A" w:rsidRDefault="00AF0FEC" w:rsidP="00BA10B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B16F1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Category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A0BC81" w14:textId="77777777" w:rsidR="00AF0FEC" w:rsidRPr="00B16F1A" w:rsidRDefault="00AF0FEC" w:rsidP="00BA10B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B16F1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New Citation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6C9647" w14:textId="77777777" w:rsidR="00AF0FEC" w:rsidRPr="00B16F1A" w:rsidRDefault="00AF0FEC" w:rsidP="00BA10B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B16F1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Exemption Category Description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CDED78" w14:textId="77777777" w:rsidR="00AF0FEC" w:rsidRPr="00B16F1A" w:rsidRDefault="00AF0FEC" w:rsidP="00BA10B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B16F1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Limited IRB </w:t>
            </w:r>
            <w:r w:rsidRPr="00B16F1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br/>
              <w:t>Review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21BFFF7" w14:textId="77777777" w:rsidR="00AF0FEC" w:rsidRPr="00B16F1A" w:rsidRDefault="00AF0FEC" w:rsidP="00BA10B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B16F1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Conditions/</w:t>
            </w:r>
            <w:r w:rsidR="0027597F" w:rsidRPr="00B16F1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Allowances/</w:t>
            </w:r>
            <w:r w:rsidRPr="00B16F1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Limitations</w:t>
            </w:r>
          </w:p>
        </w:tc>
      </w:tr>
      <w:tr w:rsidR="00130664" w:rsidRPr="00B16F1A" w14:paraId="4D4A6CED" w14:textId="77777777" w:rsidTr="00A33EAA">
        <w:trPr>
          <w:trHeight w:val="89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7F71" w14:textId="77777777" w:rsidR="00AF0FEC" w:rsidRPr="0034167D" w:rsidRDefault="00AF0FEC" w:rsidP="001E19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0"/>
              </w:rPr>
            </w:pPr>
            <w:r w:rsidRPr="0034167D">
              <w:rPr>
                <w:rFonts w:eastAsia="Times New Roman" w:cs="Times New Roman"/>
                <w:color w:val="000000"/>
                <w:sz w:val="40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EB37" w14:textId="77777777" w:rsidR="00AF0FEC" w:rsidRPr="00B16F1A" w:rsidRDefault="00AF0FEC" w:rsidP="001E19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104(d)(1)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7CA9" w14:textId="4959A43E" w:rsidR="00AF0FEC" w:rsidRPr="00B16F1A" w:rsidRDefault="00AF0FEC" w:rsidP="001E19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Research in</w:t>
            </w:r>
            <w:r w:rsidR="00CB055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E287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e</w:t>
            </w:r>
            <w:r w:rsidR="00CB055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stablished or </w:t>
            </w:r>
            <w:r w:rsidR="004E287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</w:t>
            </w:r>
            <w:r w:rsidR="00CB055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ommonly </w:t>
            </w:r>
            <w:r w:rsidR="004E287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a</w:t>
            </w:r>
            <w:r w:rsidR="00CB055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ccepted </w:t>
            </w:r>
            <w:r w:rsidR="004E287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e</w:t>
            </w:r>
            <w:r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ducation </w:t>
            </w:r>
            <w:r w:rsidR="004E287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s</w:t>
            </w:r>
            <w:r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ettings </w:t>
            </w:r>
            <w:r w:rsidR="00CB055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that </w:t>
            </w:r>
            <w:r w:rsidR="004E287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i</w:t>
            </w:r>
            <w:r w:rsidR="00CB055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nvolves </w:t>
            </w:r>
            <w:r w:rsidR="004E287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n</w:t>
            </w:r>
            <w:r w:rsidR="00CB055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ormal </w:t>
            </w:r>
            <w:r w:rsidR="004E287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e</w:t>
            </w:r>
            <w:r w:rsidR="00CB055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ducational </w:t>
            </w:r>
            <w:r w:rsidR="004E287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</w:t>
            </w:r>
            <w:r w:rsidR="00CB055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ractices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3C5DE0" w14:textId="77777777" w:rsidR="00AF0FEC" w:rsidRPr="00B16F1A" w:rsidRDefault="00CB0559" w:rsidP="001E19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253A" w14:textId="2A363779" w:rsidR="00AF0FEC" w:rsidRPr="00585028" w:rsidRDefault="00AF0FEC" w:rsidP="001E19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Not </w:t>
            </w:r>
            <w:r w:rsidR="004E287C"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>l</w:t>
            </w:r>
            <w:r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ikely to </w:t>
            </w:r>
            <w:r w:rsidR="004E287C"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>a</w:t>
            </w:r>
            <w:r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dversely </w:t>
            </w:r>
            <w:r w:rsidR="004E287C"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>i</w:t>
            </w:r>
            <w:r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>mpact</w:t>
            </w:r>
            <w:r w:rsidR="00CB0559"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4E287C"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>s</w:t>
            </w:r>
            <w:r w:rsidR="00CB0559"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tudents’ </w:t>
            </w:r>
            <w:r w:rsidR="004E287C"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>o</w:t>
            </w:r>
            <w:r w:rsidR="00CB0559"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pportunity to </w:t>
            </w:r>
            <w:r w:rsidR="004E287C"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>l</w:t>
            </w:r>
            <w:r w:rsidR="00CB0559"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>earn or</w:t>
            </w:r>
            <w:r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4E287C"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>a</w:t>
            </w:r>
            <w:r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ssessment of </w:t>
            </w:r>
            <w:r w:rsidR="004E287C"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>e</w:t>
            </w:r>
            <w:r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>ducators</w:t>
            </w:r>
          </w:p>
          <w:p w14:paraId="1FA30D85" w14:textId="34A7EAC2" w:rsidR="00277EED" w:rsidRPr="00B16F1A" w:rsidRDefault="00277EED" w:rsidP="001E19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585028">
              <w:rPr>
                <w:rFonts w:eastAsia="Times New Roman" w:cs="Times New Roman"/>
                <w:color w:val="FF0000"/>
                <w:sz w:val="20"/>
                <w:szCs w:val="20"/>
              </w:rPr>
              <w:t>Note: Some research under this category may require the submission of consent documents and scripts.</w:t>
            </w:r>
            <w:r w:rsidR="009A0004" w:rsidRPr="00585028">
              <w:rPr>
                <w:rStyle w:val="FootnoteReference"/>
                <w:rFonts w:eastAsia="Times New Roman" w:cs="Times New Roman"/>
                <w:color w:val="FF0000"/>
                <w:sz w:val="20"/>
                <w:szCs w:val="20"/>
              </w:rPr>
              <w:footnoteReference w:id="1"/>
            </w:r>
          </w:p>
        </w:tc>
      </w:tr>
      <w:tr w:rsidR="00130664" w:rsidRPr="00B16F1A" w14:paraId="73CD6150" w14:textId="77777777" w:rsidTr="00A33EAA">
        <w:trPr>
          <w:trHeight w:val="710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41901F" w14:textId="77777777" w:rsidR="009C68DF" w:rsidRPr="0034167D" w:rsidRDefault="009C68DF" w:rsidP="001E19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0"/>
              </w:rPr>
            </w:pPr>
            <w:r w:rsidRPr="0034167D">
              <w:rPr>
                <w:rFonts w:eastAsia="Times New Roman" w:cs="Times New Roman"/>
                <w:color w:val="000000"/>
                <w:sz w:val="40"/>
              </w:rPr>
              <w:t>2</w:t>
            </w:r>
          </w:p>
        </w:tc>
        <w:tc>
          <w:tcPr>
            <w:tcW w:w="53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42CECD" w14:textId="77777777" w:rsidR="009C68DF" w:rsidRPr="00B16F1A" w:rsidRDefault="009C68DF" w:rsidP="001E19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104(d)(2)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6AA2" w14:textId="22095AB8" w:rsidR="009C68DF" w:rsidRPr="00B16F1A" w:rsidRDefault="00B036F5" w:rsidP="001E19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Research only includes </w:t>
            </w:r>
            <w:r w:rsidR="009A000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e</w:t>
            </w:r>
            <w:r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ducational </w:t>
            </w:r>
            <w:r w:rsidR="009A000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</w:t>
            </w:r>
            <w:r w:rsidR="009C68DF"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ests, </w:t>
            </w:r>
            <w:r w:rsidR="009A000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s</w:t>
            </w:r>
            <w:r w:rsidR="009C68DF"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urveys, </w:t>
            </w:r>
            <w:r w:rsidR="009A000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i</w:t>
            </w:r>
            <w:r w:rsidR="009C68DF"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nterviews,</w:t>
            </w:r>
            <w:r w:rsidR="00D71C2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9A000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</w:t>
            </w:r>
            <w:r w:rsidR="009C68DF"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ublic </w:t>
            </w:r>
            <w:r w:rsidR="009A000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o</w:t>
            </w:r>
            <w:r w:rsidR="009C68DF"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bservation</w:t>
            </w:r>
            <w:r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if at least ONE of the following criteria</w:t>
            </w:r>
            <w:r w:rsidR="007750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is</w:t>
            </w:r>
            <w:r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met: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7BB2BA" w14:textId="77777777" w:rsidR="009C68DF" w:rsidRPr="00B16F1A" w:rsidRDefault="009C68DF" w:rsidP="001E19B4">
            <w:pPr>
              <w:pStyle w:val="ListParagraph"/>
              <w:spacing w:after="0" w:line="240" w:lineRule="auto"/>
              <w:ind w:left="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="00CB0559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564C" w14:textId="58404C89" w:rsidR="00B036F5" w:rsidRPr="00585028" w:rsidRDefault="009C68DF" w:rsidP="001E19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Data </w:t>
            </w:r>
            <w:r w:rsidR="00ED42A5"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>c</w:t>
            </w:r>
            <w:r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ollection </w:t>
            </w:r>
            <w:r w:rsidR="00ED42A5"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>o</w:t>
            </w:r>
            <w:r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>nly</w:t>
            </w:r>
            <w:r w:rsidR="00AE18B8"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>;</w:t>
            </w:r>
            <w:r w:rsidR="00B036F5" w:rsidRPr="00585028">
              <w:rPr>
                <w:rFonts w:eastAsia="Times New Roman" w:cs="Times New Roman"/>
                <w:color w:val="000000"/>
                <w:sz w:val="20"/>
                <w:szCs w:val="20"/>
              </w:rPr>
              <w:br/>
            </w:r>
            <w:r w:rsidR="00ED42A5"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>M</w:t>
            </w:r>
            <w:r w:rsidR="00B036F5"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>ay include visual or auditory recording</w:t>
            </w:r>
            <w:r w:rsidR="00AE18B8"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>;</w:t>
            </w:r>
          </w:p>
          <w:p w14:paraId="6AEF7B72" w14:textId="45F3A1A8" w:rsidR="009C68DF" w:rsidRPr="00585028" w:rsidRDefault="00B036F5" w:rsidP="001E19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May NOT include </w:t>
            </w:r>
            <w:r w:rsidR="00ED42A5"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>i</w:t>
            </w:r>
            <w:r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>ntervention</w:t>
            </w:r>
            <w:r w:rsidR="00ED42A5"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>s</w:t>
            </w:r>
            <w:r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9C68DF"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05FBC74" w14:textId="2E8D885E" w:rsidR="00DD69EF" w:rsidRPr="00DD69EF" w:rsidRDefault="00DD69EF" w:rsidP="001E19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585028">
              <w:rPr>
                <w:rFonts w:eastAsia="Times New Roman" w:cs="Times New Roman"/>
                <w:color w:val="FF0000"/>
                <w:sz w:val="20"/>
                <w:szCs w:val="20"/>
              </w:rPr>
              <w:t>Note: Einstein requires submission of consent documents and scripts for this category.</w:t>
            </w:r>
            <w:r w:rsidR="00ED42A5" w:rsidRPr="00585028">
              <w:rPr>
                <w:rFonts w:eastAsia="Times New Roman" w:cs="Times New Roman"/>
                <w:color w:val="FF0000"/>
                <w:sz w:val="20"/>
                <w:szCs w:val="20"/>
                <w:vertAlign w:val="superscript"/>
              </w:rPr>
              <w:t>1</w:t>
            </w:r>
            <w:r w:rsidRPr="00277EED">
              <w:rPr>
                <w:rFonts w:eastAsia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130664" w:rsidRPr="00B16F1A" w14:paraId="785C6BB5" w14:textId="77777777" w:rsidTr="00A33EAA">
        <w:trPr>
          <w:trHeight w:val="989"/>
        </w:trPr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B3C97" w14:textId="77777777" w:rsidR="009C68DF" w:rsidRPr="0034167D" w:rsidRDefault="009C68DF" w:rsidP="001E19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0"/>
              </w:rPr>
            </w:pPr>
          </w:p>
        </w:tc>
        <w:tc>
          <w:tcPr>
            <w:tcW w:w="53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F03EC1" w14:textId="77777777" w:rsidR="009C68DF" w:rsidRPr="00B16F1A" w:rsidRDefault="009C68DF" w:rsidP="001E19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3A0B" w14:textId="77777777" w:rsidR="009C68DF" w:rsidRPr="00B16F1A" w:rsidRDefault="009C68DF" w:rsidP="001E19B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06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Recorded information cannot readily identify the subject (directly or indirectly/linked)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53A039" w14:textId="77777777" w:rsidR="009C68DF" w:rsidRPr="00B16F1A" w:rsidRDefault="009C68DF" w:rsidP="001E19B4">
            <w:pPr>
              <w:pStyle w:val="ListParagraph"/>
              <w:spacing w:after="0" w:line="240" w:lineRule="auto"/>
              <w:ind w:left="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="00CB0559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67796" w14:textId="52BF805E" w:rsidR="00AE18B8" w:rsidRDefault="00AE18B8" w:rsidP="001E19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Surveys &amp; </w:t>
            </w:r>
            <w:r w:rsidR="00D71C26"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>i</w:t>
            </w:r>
            <w:r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nterviews: </w:t>
            </w:r>
            <w:r w:rsidR="004843E6" w:rsidRPr="00585028">
              <w:rPr>
                <w:rFonts w:eastAsia="Times New Roman" w:cs="Times New Roman"/>
                <w:color w:val="FF0000"/>
                <w:sz w:val="20"/>
                <w:szCs w:val="20"/>
              </w:rPr>
              <w:t>NO</w:t>
            </w:r>
            <w:r w:rsidRPr="00585028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  <w:r w:rsidR="00AF2EA5" w:rsidRPr="00585028">
              <w:rPr>
                <w:rFonts w:eastAsia="Times New Roman" w:cs="Times New Roman"/>
                <w:color w:val="FF0000"/>
                <w:sz w:val="20"/>
                <w:szCs w:val="20"/>
              </w:rPr>
              <w:t>c</w:t>
            </w:r>
            <w:r w:rsidRPr="00585028">
              <w:rPr>
                <w:rFonts w:eastAsia="Times New Roman" w:cs="Times New Roman"/>
                <w:color w:val="FF0000"/>
                <w:sz w:val="20"/>
                <w:szCs w:val="20"/>
              </w:rPr>
              <w:t>hildren</w:t>
            </w:r>
            <w:r>
              <w:rPr>
                <w:rFonts w:eastAsia="Times New Roman" w:cs="Times New Roman"/>
                <w:b/>
                <w:color w:val="FF0000"/>
                <w:sz w:val="20"/>
                <w:szCs w:val="20"/>
              </w:rPr>
              <w:t>;</w:t>
            </w:r>
            <w:r w:rsidRPr="00AE18B8">
              <w:rPr>
                <w:rFonts w:eastAsia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14:paraId="059676E9" w14:textId="330CA52F" w:rsidR="009C68DF" w:rsidRPr="00B16F1A" w:rsidRDefault="00AE18B8" w:rsidP="001E19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Educational </w:t>
            </w:r>
            <w:r w:rsidR="001F040A">
              <w:rPr>
                <w:rFonts w:eastAsia="Times New Roman" w:cs="Times New Roman"/>
                <w:color w:val="000000"/>
                <w:sz w:val="20"/>
                <w:szCs w:val="20"/>
              </w:rPr>
              <w:t>t</w:t>
            </w: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ests or </w:t>
            </w:r>
            <w:r w:rsidR="001F040A">
              <w:rPr>
                <w:rFonts w:eastAsia="Times New Roman" w:cs="Times New Roman"/>
                <w:color w:val="000000"/>
                <w:sz w:val="20"/>
                <w:szCs w:val="20"/>
              </w:rPr>
              <w:t>o</w:t>
            </w: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bservation of </w:t>
            </w:r>
            <w:r w:rsidR="001F040A">
              <w:rPr>
                <w:rFonts w:eastAsia="Times New Roman" w:cs="Times New Roman"/>
                <w:color w:val="000000"/>
                <w:sz w:val="20"/>
                <w:szCs w:val="20"/>
              </w:rPr>
              <w:t>p</w:t>
            </w: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ublic </w:t>
            </w:r>
            <w:r w:rsidR="001F040A"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ehavior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:</w:t>
            </w: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AE18B8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Can </w:t>
            </w:r>
            <w:r w:rsidR="001F040A">
              <w:rPr>
                <w:rFonts w:eastAsia="Times New Roman" w:cs="Times New Roman"/>
                <w:color w:val="FF0000"/>
                <w:sz w:val="20"/>
                <w:szCs w:val="20"/>
              </w:rPr>
              <w:t>o</w:t>
            </w:r>
            <w:r w:rsidRPr="00AE18B8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nly include </w:t>
            </w:r>
            <w:r w:rsidR="001F040A">
              <w:rPr>
                <w:rFonts w:eastAsia="Times New Roman" w:cs="Times New Roman"/>
                <w:color w:val="FF0000"/>
                <w:sz w:val="20"/>
                <w:szCs w:val="20"/>
              </w:rPr>
              <w:t>c</w:t>
            </w:r>
            <w:r w:rsidRPr="00AE18B8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hildren </w:t>
            </w:r>
            <w:r w:rsidR="001F040A">
              <w:rPr>
                <w:rFonts w:eastAsia="Times New Roman" w:cs="Times New Roman"/>
                <w:color w:val="FF0000"/>
                <w:sz w:val="20"/>
                <w:szCs w:val="20"/>
              </w:rPr>
              <w:t>w</w:t>
            </w:r>
            <w:r w:rsidR="009C68DF" w:rsidRPr="00B16F1A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hen </w:t>
            </w:r>
            <w:r w:rsidR="001F040A">
              <w:rPr>
                <w:rFonts w:eastAsia="Times New Roman" w:cs="Times New Roman"/>
                <w:color w:val="FF0000"/>
                <w:sz w:val="20"/>
                <w:szCs w:val="20"/>
              </w:rPr>
              <w:t>i</w:t>
            </w:r>
            <w:r w:rsidR="009C68DF" w:rsidRPr="00B16F1A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nvestigators </w:t>
            </w:r>
            <w:r w:rsidR="001F040A">
              <w:rPr>
                <w:rFonts w:eastAsia="Times New Roman" w:cs="Times New Roman"/>
                <w:color w:val="FF0000"/>
                <w:sz w:val="20"/>
                <w:szCs w:val="20"/>
              </w:rPr>
              <w:t>d</w:t>
            </w:r>
            <w:r w:rsidR="009C68DF" w:rsidRPr="00B16F1A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o </w:t>
            </w:r>
            <w:r w:rsidR="001F040A">
              <w:rPr>
                <w:rFonts w:eastAsia="Times New Roman" w:cs="Times New Roman"/>
                <w:color w:val="FF0000"/>
                <w:sz w:val="20"/>
                <w:szCs w:val="20"/>
              </w:rPr>
              <w:t>n</w:t>
            </w:r>
            <w:r w:rsidR="009C68DF" w:rsidRPr="00B16F1A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ot </w:t>
            </w:r>
            <w:r w:rsidR="001F040A">
              <w:rPr>
                <w:rFonts w:eastAsia="Times New Roman" w:cs="Times New Roman"/>
                <w:color w:val="FF0000"/>
                <w:sz w:val="20"/>
                <w:szCs w:val="20"/>
              </w:rPr>
              <w:t>p</w:t>
            </w:r>
            <w:r w:rsidR="009C68DF" w:rsidRPr="00B16F1A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articipate in </w:t>
            </w:r>
            <w:r w:rsidR="001F040A">
              <w:rPr>
                <w:rFonts w:eastAsia="Times New Roman" w:cs="Times New Roman"/>
                <w:color w:val="FF0000"/>
                <w:sz w:val="20"/>
                <w:szCs w:val="20"/>
              </w:rPr>
              <w:t>a</w:t>
            </w:r>
            <w:r w:rsidR="009C68DF" w:rsidRPr="00B16F1A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ctivities being </w:t>
            </w:r>
            <w:r w:rsidR="001F040A">
              <w:rPr>
                <w:rFonts w:eastAsia="Times New Roman" w:cs="Times New Roman"/>
                <w:color w:val="FF0000"/>
                <w:sz w:val="20"/>
                <w:szCs w:val="20"/>
              </w:rPr>
              <w:t>o</w:t>
            </w:r>
            <w:r w:rsidR="009C68DF" w:rsidRPr="00B16F1A">
              <w:rPr>
                <w:rFonts w:eastAsia="Times New Roman" w:cs="Times New Roman"/>
                <w:color w:val="FF0000"/>
                <w:sz w:val="20"/>
                <w:szCs w:val="20"/>
              </w:rPr>
              <w:t>bserved</w:t>
            </w:r>
          </w:p>
        </w:tc>
      </w:tr>
      <w:tr w:rsidR="00130664" w:rsidRPr="00B16F1A" w14:paraId="62E9E219" w14:textId="77777777" w:rsidTr="00A33EAA">
        <w:trPr>
          <w:trHeight w:val="1200"/>
        </w:trPr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CFF42" w14:textId="77777777" w:rsidR="009C68DF" w:rsidRPr="0034167D" w:rsidRDefault="009C68DF" w:rsidP="001E19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0"/>
              </w:rPr>
            </w:pPr>
          </w:p>
        </w:tc>
        <w:tc>
          <w:tcPr>
            <w:tcW w:w="53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DF94E3B" w14:textId="77777777" w:rsidR="009C68DF" w:rsidRPr="00B16F1A" w:rsidRDefault="009C68DF" w:rsidP="001E19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B23AB" w14:textId="77777777" w:rsidR="009C68DF" w:rsidRPr="00B16F1A" w:rsidRDefault="009C68DF" w:rsidP="001E19B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06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Any disclosure of responses outside of the research would NOT reasonably place subject at risk (criminal, civil liability, financial, employability, educational advancement, reputation)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D4493C" w14:textId="77777777" w:rsidR="009C68DF" w:rsidRPr="00B16F1A" w:rsidRDefault="009C68DF" w:rsidP="001E19B4">
            <w:pPr>
              <w:pStyle w:val="ListParagraph"/>
              <w:spacing w:after="0" w:line="240" w:lineRule="auto"/>
              <w:ind w:left="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="00CB0559"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="00CB0559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7524" w14:textId="532D8929" w:rsidR="00AE18B8" w:rsidRPr="00585028" w:rsidRDefault="00AE18B8" w:rsidP="001E19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Surveys &amp; </w:t>
            </w:r>
            <w:r w:rsidR="008A2285"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>i</w:t>
            </w:r>
            <w:r w:rsidRPr="005850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nterviews: </w:t>
            </w:r>
            <w:r w:rsidRPr="00585028">
              <w:rPr>
                <w:rFonts w:eastAsia="Times New Roman" w:cs="Times New Roman"/>
                <w:color w:val="FF0000"/>
                <w:sz w:val="20"/>
                <w:szCs w:val="20"/>
              </w:rPr>
              <w:t>N</w:t>
            </w:r>
            <w:r w:rsidR="004843E6" w:rsidRPr="00585028">
              <w:rPr>
                <w:rFonts w:eastAsia="Times New Roman" w:cs="Times New Roman"/>
                <w:color w:val="FF0000"/>
                <w:sz w:val="20"/>
                <w:szCs w:val="20"/>
              </w:rPr>
              <w:t>O</w:t>
            </w:r>
            <w:r w:rsidRPr="00585028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  <w:r w:rsidR="008A2285" w:rsidRPr="00585028">
              <w:rPr>
                <w:rFonts w:eastAsia="Times New Roman" w:cs="Times New Roman"/>
                <w:color w:val="FF0000"/>
                <w:sz w:val="20"/>
                <w:szCs w:val="20"/>
              </w:rPr>
              <w:t>c</w:t>
            </w:r>
            <w:r w:rsidRPr="00585028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hildren; </w:t>
            </w:r>
          </w:p>
          <w:p w14:paraId="5A3CA099" w14:textId="2AD8D827" w:rsidR="009C68DF" w:rsidRPr="00B16F1A" w:rsidRDefault="00AE18B8" w:rsidP="001E19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Educational </w:t>
            </w:r>
            <w:r w:rsidR="008A2285">
              <w:rPr>
                <w:rFonts w:eastAsia="Times New Roman" w:cs="Times New Roman"/>
                <w:color w:val="000000"/>
                <w:sz w:val="20"/>
                <w:szCs w:val="20"/>
              </w:rPr>
              <w:t>t</w:t>
            </w: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ests or </w:t>
            </w:r>
            <w:r w:rsidR="008A2285">
              <w:rPr>
                <w:rFonts w:eastAsia="Times New Roman" w:cs="Times New Roman"/>
                <w:color w:val="000000"/>
                <w:sz w:val="20"/>
                <w:szCs w:val="20"/>
              </w:rPr>
              <w:t>o</w:t>
            </w: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bservation of </w:t>
            </w:r>
            <w:r w:rsidR="008A2285">
              <w:rPr>
                <w:rFonts w:eastAsia="Times New Roman" w:cs="Times New Roman"/>
                <w:color w:val="000000"/>
                <w:sz w:val="20"/>
                <w:szCs w:val="20"/>
              </w:rPr>
              <w:t>p</w:t>
            </w: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ublic </w:t>
            </w:r>
            <w:r w:rsidR="008A2285"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ehavior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:</w:t>
            </w: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AE18B8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Can </w:t>
            </w:r>
            <w:r w:rsidR="008A2285">
              <w:rPr>
                <w:rFonts w:eastAsia="Times New Roman" w:cs="Times New Roman"/>
                <w:color w:val="FF0000"/>
                <w:sz w:val="20"/>
                <w:szCs w:val="20"/>
              </w:rPr>
              <w:t>o</w:t>
            </w:r>
            <w:r w:rsidRPr="00AE18B8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nly include </w:t>
            </w:r>
            <w:r w:rsidR="008A2285">
              <w:rPr>
                <w:rFonts w:eastAsia="Times New Roman" w:cs="Times New Roman"/>
                <w:color w:val="FF0000"/>
                <w:sz w:val="20"/>
                <w:szCs w:val="20"/>
              </w:rPr>
              <w:t>c</w:t>
            </w:r>
            <w:r w:rsidRPr="00AE18B8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hildren </w:t>
            </w:r>
            <w:r w:rsidR="008A2285">
              <w:rPr>
                <w:rFonts w:eastAsia="Times New Roman" w:cs="Times New Roman"/>
                <w:color w:val="FF0000"/>
                <w:sz w:val="20"/>
                <w:szCs w:val="20"/>
              </w:rPr>
              <w:t>w</w:t>
            </w:r>
            <w:r w:rsidRPr="00B16F1A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hen </w:t>
            </w:r>
            <w:r w:rsidR="008A2285">
              <w:rPr>
                <w:rFonts w:eastAsia="Times New Roman" w:cs="Times New Roman"/>
                <w:color w:val="FF0000"/>
                <w:sz w:val="20"/>
                <w:szCs w:val="20"/>
              </w:rPr>
              <w:t>i</w:t>
            </w:r>
            <w:r w:rsidRPr="00B16F1A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nvestigators </w:t>
            </w:r>
            <w:r w:rsidR="008A2285">
              <w:rPr>
                <w:rFonts w:eastAsia="Times New Roman" w:cs="Times New Roman"/>
                <w:color w:val="FF0000"/>
                <w:sz w:val="20"/>
                <w:szCs w:val="20"/>
              </w:rPr>
              <w:t>d</w:t>
            </w:r>
            <w:r w:rsidRPr="00B16F1A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o </w:t>
            </w:r>
            <w:r w:rsidR="008A2285">
              <w:rPr>
                <w:rFonts w:eastAsia="Times New Roman" w:cs="Times New Roman"/>
                <w:color w:val="FF0000"/>
                <w:sz w:val="20"/>
                <w:szCs w:val="20"/>
              </w:rPr>
              <w:t>n</w:t>
            </w:r>
            <w:r w:rsidRPr="00B16F1A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ot </w:t>
            </w:r>
            <w:r w:rsidR="008A2285">
              <w:rPr>
                <w:rFonts w:eastAsia="Times New Roman" w:cs="Times New Roman"/>
                <w:color w:val="FF0000"/>
                <w:sz w:val="20"/>
                <w:szCs w:val="20"/>
              </w:rPr>
              <w:t>p</w:t>
            </w:r>
            <w:r w:rsidRPr="00B16F1A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articipate in </w:t>
            </w:r>
            <w:r w:rsidR="008A2285">
              <w:rPr>
                <w:rFonts w:eastAsia="Times New Roman" w:cs="Times New Roman"/>
                <w:color w:val="FF0000"/>
                <w:sz w:val="20"/>
                <w:szCs w:val="20"/>
              </w:rPr>
              <w:t>a</w:t>
            </w:r>
            <w:r w:rsidRPr="00B16F1A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ctivities being </w:t>
            </w:r>
            <w:r w:rsidR="008A2285">
              <w:rPr>
                <w:rFonts w:eastAsia="Times New Roman" w:cs="Times New Roman"/>
                <w:color w:val="FF0000"/>
                <w:sz w:val="20"/>
                <w:szCs w:val="20"/>
              </w:rPr>
              <w:t>o</w:t>
            </w:r>
            <w:r w:rsidRPr="00B16F1A">
              <w:rPr>
                <w:rFonts w:eastAsia="Times New Roman" w:cs="Times New Roman"/>
                <w:color w:val="FF0000"/>
                <w:sz w:val="20"/>
                <w:szCs w:val="20"/>
              </w:rPr>
              <w:t>bserved</w:t>
            </w:r>
          </w:p>
        </w:tc>
      </w:tr>
      <w:tr w:rsidR="00130664" w:rsidRPr="00B16F1A" w14:paraId="563187B9" w14:textId="77777777" w:rsidTr="00A33EAA">
        <w:trPr>
          <w:trHeight w:val="782"/>
        </w:trPr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D517" w14:textId="77777777" w:rsidR="009C68DF" w:rsidRPr="0034167D" w:rsidRDefault="009C68DF" w:rsidP="001E19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0"/>
              </w:rPr>
            </w:pPr>
          </w:p>
        </w:tc>
        <w:tc>
          <w:tcPr>
            <w:tcW w:w="5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9E6F" w14:textId="77777777" w:rsidR="009C68DF" w:rsidRPr="00B16F1A" w:rsidRDefault="009C68DF" w:rsidP="001E19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E250" w14:textId="77777777" w:rsidR="009C68DF" w:rsidRPr="00B16F1A" w:rsidRDefault="009C68DF" w:rsidP="001E19B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06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Information is recorded with identifiers</w:t>
            </w:r>
            <w:r w:rsidR="00B0525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&amp; IRB conducts Limited Review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AF6AB" w14:textId="3DADE318" w:rsidR="009C68DF" w:rsidRPr="00B16F1A" w:rsidRDefault="009C68DF" w:rsidP="001E19B4">
            <w:pPr>
              <w:pStyle w:val="ListParagraph"/>
              <w:spacing w:after="0" w:line="240" w:lineRule="auto"/>
              <w:ind w:left="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Privacy and </w:t>
            </w:r>
            <w:r w:rsidR="00A953FA">
              <w:rPr>
                <w:rFonts w:eastAsia="Times New Roman" w:cs="Times New Roman"/>
                <w:color w:val="000000"/>
                <w:sz w:val="20"/>
                <w:szCs w:val="20"/>
              </w:rPr>
              <w:t>c</w:t>
            </w: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onfidentiality </w:t>
            </w:r>
            <w:r w:rsidR="00A953FA">
              <w:rPr>
                <w:rFonts w:eastAsia="Times New Roman" w:cs="Times New Roman"/>
                <w:color w:val="000000"/>
                <w:sz w:val="20"/>
                <w:szCs w:val="20"/>
              </w:rPr>
              <w:t>r</w:t>
            </w: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eview </w:t>
            </w:r>
          </w:p>
        </w:tc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F5A1" w14:textId="502C4B76" w:rsidR="009C68DF" w:rsidRDefault="009C68DF" w:rsidP="001E19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NO </w:t>
            </w:r>
            <w:r w:rsidR="000B04AD">
              <w:rPr>
                <w:rFonts w:eastAsia="Times New Roman" w:cs="Times New Roman"/>
                <w:color w:val="FF0000"/>
                <w:sz w:val="20"/>
                <w:szCs w:val="20"/>
              </w:rPr>
              <w:t>c</w:t>
            </w:r>
            <w:r w:rsidRPr="00B16F1A">
              <w:rPr>
                <w:rFonts w:eastAsia="Times New Roman" w:cs="Times New Roman"/>
                <w:color w:val="FF0000"/>
                <w:sz w:val="20"/>
                <w:szCs w:val="20"/>
              </w:rPr>
              <w:t>hildren</w:t>
            </w:r>
            <w:r w:rsidR="00F24D95" w:rsidRPr="00B16F1A">
              <w:rPr>
                <w:rFonts w:eastAsia="Times New Roman" w:cs="Times New Roman"/>
                <w:color w:val="FF0000"/>
                <w:sz w:val="20"/>
                <w:szCs w:val="20"/>
              </w:rPr>
              <w:br/>
            </w:r>
          </w:p>
          <w:p w14:paraId="090D16D4" w14:textId="77777777" w:rsidR="00A33EAA" w:rsidRPr="00B16F1A" w:rsidRDefault="00A33EAA" w:rsidP="001E19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530B3B3" w14:textId="76A57A4D" w:rsidR="00A33EAA" w:rsidRDefault="00A33EAA"/>
    <w:tbl>
      <w:tblPr>
        <w:tblW w:w="5000" w:type="pct"/>
        <w:tblLook w:val="04A0" w:firstRow="1" w:lastRow="0" w:firstColumn="1" w:lastColumn="0" w:noHBand="0" w:noVBand="1"/>
      </w:tblPr>
      <w:tblGrid>
        <w:gridCol w:w="885"/>
        <w:gridCol w:w="1152"/>
        <w:gridCol w:w="3237"/>
        <w:gridCol w:w="1409"/>
        <w:gridCol w:w="4107"/>
      </w:tblGrid>
      <w:tr w:rsidR="00A33EAA" w:rsidRPr="00C85377" w14:paraId="133DC477" w14:textId="77777777" w:rsidTr="004D322A">
        <w:trPr>
          <w:trHeight w:val="600"/>
          <w:tblHeader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6ABEA7" w14:textId="77777777" w:rsidR="00A33EAA" w:rsidRPr="00B16F1A" w:rsidRDefault="00A33EAA" w:rsidP="00A63DA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B16F1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lastRenderedPageBreak/>
              <w:t>Category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2210AB3" w14:textId="77777777" w:rsidR="00A33EAA" w:rsidRPr="00B16F1A" w:rsidRDefault="00A33EAA" w:rsidP="00A63DA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B16F1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New Citation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8A43C96" w14:textId="77777777" w:rsidR="00A33EAA" w:rsidRPr="00B16F1A" w:rsidRDefault="00A33EAA" w:rsidP="00A63DA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B16F1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Exemption Category Description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B50BE1" w14:textId="77777777" w:rsidR="00A33EAA" w:rsidRPr="00B16F1A" w:rsidRDefault="00A33EAA" w:rsidP="00A63DA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B16F1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Limited IRB </w:t>
            </w:r>
            <w:r w:rsidRPr="00B16F1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br/>
              <w:t>Review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F9571DC" w14:textId="77777777" w:rsidR="00A33EAA" w:rsidRPr="00B16F1A" w:rsidRDefault="00A33EAA" w:rsidP="00A63DA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B16F1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Conditions/Allowances/Limitations</w:t>
            </w:r>
          </w:p>
        </w:tc>
      </w:tr>
      <w:tr w:rsidR="00130664" w:rsidRPr="00B16F1A" w14:paraId="2F1EA900" w14:textId="77777777" w:rsidTr="00A33EAA">
        <w:trPr>
          <w:cantSplit/>
          <w:trHeight w:val="1200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6BDE8" w14:textId="77777777" w:rsidR="009C68DF" w:rsidRPr="0034167D" w:rsidRDefault="009C68DF" w:rsidP="00A63D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0"/>
              </w:rPr>
            </w:pPr>
            <w:r w:rsidRPr="0034167D">
              <w:rPr>
                <w:rFonts w:eastAsia="Times New Roman" w:cs="Times New Roman"/>
                <w:color w:val="000000"/>
                <w:sz w:val="40"/>
              </w:rPr>
              <w:t>3</w:t>
            </w:r>
          </w:p>
        </w:tc>
        <w:tc>
          <w:tcPr>
            <w:tcW w:w="53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ED03B5B" w14:textId="77777777" w:rsidR="009C68DF" w:rsidRPr="00B16F1A" w:rsidRDefault="009C68DF" w:rsidP="00A63DA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104(d)(3)(</w:t>
            </w:r>
            <w:proofErr w:type="spellStart"/>
            <w:r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spellEnd"/>
            <w:r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F63D" w14:textId="4596864D" w:rsidR="009C68DF" w:rsidRPr="00B16F1A" w:rsidRDefault="00E94971" w:rsidP="00A63DA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Research involving </w:t>
            </w:r>
            <w:r w:rsidR="00075AC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b</w:t>
            </w:r>
            <w:r w:rsidR="009C68DF"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enign </w:t>
            </w:r>
            <w:r w:rsidR="00075AC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b</w:t>
            </w:r>
            <w:r w:rsidR="009C68DF"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ehavioral </w:t>
            </w:r>
            <w:r w:rsidR="00075AC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i</w:t>
            </w:r>
            <w:r w:rsidR="009C68DF"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nterventions (</w:t>
            </w:r>
            <w:r w:rsidR="007D213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BB</w:t>
            </w:r>
            <w:r w:rsidR="009C68DF"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I) </w:t>
            </w:r>
            <w:r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through verbal, written responses,</w:t>
            </w:r>
            <w:r w:rsidR="009C68DF"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(</w:t>
            </w:r>
            <w:r w:rsidR="009C68DF"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including data entry or audiovisual recording</w:t>
            </w:r>
            <w:r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)</w:t>
            </w:r>
            <w:r w:rsidR="009C68DF"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from adult subject who prospectively agrees and </w:t>
            </w:r>
            <w:r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ONE</w:t>
            </w:r>
            <w:r w:rsidR="009C68DF"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of following met</w:t>
            </w:r>
            <w:r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D05675" w14:textId="77777777" w:rsidR="009C68DF" w:rsidRPr="00B16F1A" w:rsidRDefault="009C68DF" w:rsidP="00A63DA1">
            <w:pPr>
              <w:pStyle w:val="ListParagraph"/>
              <w:spacing w:after="0" w:line="240" w:lineRule="auto"/>
              <w:ind w:left="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="00CB0559"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="00CB0559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0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873E" w14:textId="2272FD9E" w:rsidR="00AE18B8" w:rsidRPr="00C65E13" w:rsidRDefault="00AE18B8" w:rsidP="00A63DA1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C65E13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NO </w:t>
            </w:r>
            <w:r w:rsidR="00075AC5" w:rsidRPr="00C65E13">
              <w:rPr>
                <w:rFonts w:eastAsia="Times New Roman" w:cs="Times New Roman"/>
                <w:color w:val="FF0000"/>
                <w:sz w:val="20"/>
                <w:szCs w:val="20"/>
              </w:rPr>
              <w:t>c</w:t>
            </w:r>
            <w:r w:rsidRPr="00C65E13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hildren; </w:t>
            </w:r>
          </w:p>
          <w:p w14:paraId="1DFE2CF8" w14:textId="09D37584" w:rsidR="009C68DF" w:rsidRPr="00C65E13" w:rsidRDefault="00E94971" w:rsidP="00A63DA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May </w:t>
            </w:r>
            <w:r w:rsidR="00075AC5"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>n</w:t>
            </w:r>
            <w:r w:rsidR="009C68DF"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>ot</w:t>
            </w:r>
            <w:r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1E583E"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>include</w:t>
            </w:r>
            <w:r w:rsidR="009C68DF"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075AC5"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>m</w:t>
            </w:r>
            <w:r w:rsidR="009C68DF"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edical </w:t>
            </w:r>
            <w:r w:rsidR="00075AC5"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>i</w:t>
            </w:r>
            <w:r w:rsidR="009C68DF"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nterventions; </w:t>
            </w:r>
          </w:p>
          <w:p w14:paraId="5EE3C037" w14:textId="409436DE" w:rsidR="00C65E13" w:rsidRPr="00C65E13" w:rsidRDefault="00C65E13" w:rsidP="00A63DA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>Data may only be collected through verbal or written responses (including data entry) or audiovisual recording</w:t>
            </w:r>
          </w:p>
          <w:p w14:paraId="6251F8A3" w14:textId="1109BB97" w:rsidR="00C65E13" w:rsidRPr="00C65E13" w:rsidRDefault="00C65E13" w:rsidP="00A63DA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>Prospective consent required;</w:t>
            </w:r>
          </w:p>
          <w:p w14:paraId="69F52964" w14:textId="0C8EA588" w:rsidR="009C68DF" w:rsidRPr="00C65E13" w:rsidRDefault="00C65E13" w:rsidP="00A63DA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>No deception unless participant prospectively agrees</w:t>
            </w:r>
            <w:r w:rsidR="008E21C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to be deceived</w:t>
            </w:r>
            <w:r w:rsidR="009C68DF" w:rsidRPr="00C65E13">
              <w:rPr>
                <w:rFonts w:eastAsia="Times New Roman" w:cs="Times New Roman"/>
                <w:color w:val="000000"/>
                <w:sz w:val="20"/>
                <w:szCs w:val="20"/>
              </w:rPr>
              <w:br/>
            </w:r>
          </w:p>
          <w:p w14:paraId="7D41C9ED" w14:textId="672B50CC" w:rsidR="009C68DF" w:rsidRPr="00C65E13" w:rsidRDefault="00A33EAA" w:rsidP="00A63D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>BBI</w:t>
            </w:r>
            <w:r w:rsidR="009C68DF"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must be:</w:t>
            </w:r>
          </w:p>
          <w:p w14:paraId="5FEC78D0" w14:textId="18C8157C" w:rsidR="009C68DF" w:rsidRPr="00C65E13" w:rsidRDefault="009C68DF" w:rsidP="00A63D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Brief in </w:t>
            </w:r>
            <w:r w:rsidR="006C683B">
              <w:rPr>
                <w:rFonts w:eastAsia="Times New Roman" w:cs="Times New Roman"/>
                <w:color w:val="000000"/>
                <w:sz w:val="20"/>
                <w:szCs w:val="20"/>
              </w:rPr>
              <w:t>d</w:t>
            </w:r>
            <w:r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uration </w:t>
            </w:r>
          </w:p>
          <w:p w14:paraId="0DE3BD2D" w14:textId="72AD8101" w:rsidR="009C68DF" w:rsidRPr="00C65E13" w:rsidRDefault="009C68DF" w:rsidP="00A63D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>Painless/</w:t>
            </w:r>
            <w:r w:rsidR="006C683B">
              <w:rPr>
                <w:rFonts w:eastAsia="Times New Roman" w:cs="Times New Roman"/>
                <w:color w:val="000000"/>
                <w:sz w:val="20"/>
                <w:szCs w:val="20"/>
              </w:rPr>
              <w:t>h</w:t>
            </w:r>
            <w:r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>armless</w:t>
            </w:r>
          </w:p>
          <w:p w14:paraId="74DD1341" w14:textId="377DE077" w:rsidR="009C68DF" w:rsidRPr="00C65E13" w:rsidRDefault="009C68DF" w:rsidP="00A63D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Not </w:t>
            </w:r>
            <w:r w:rsidR="006C683B">
              <w:rPr>
                <w:rFonts w:eastAsia="Times New Roman" w:cs="Times New Roman"/>
                <w:color w:val="000000"/>
                <w:sz w:val="20"/>
                <w:szCs w:val="20"/>
              </w:rPr>
              <w:t>p</w:t>
            </w:r>
            <w:r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hysically </w:t>
            </w:r>
            <w:r w:rsidR="006C683B">
              <w:rPr>
                <w:rFonts w:eastAsia="Times New Roman" w:cs="Times New Roman"/>
                <w:color w:val="000000"/>
                <w:sz w:val="20"/>
                <w:szCs w:val="20"/>
              </w:rPr>
              <w:t>i</w:t>
            </w:r>
            <w:r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>nvasive</w:t>
            </w:r>
          </w:p>
          <w:p w14:paraId="60388F62" w14:textId="21E9C516" w:rsidR="009C68DF" w:rsidRPr="00C65E13" w:rsidRDefault="009C68DF" w:rsidP="00A63D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Not </w:t>
            </w:r>
            <w:r w:rsidR="006C683B">
              <w:rPr>
                <w:rFonts w:eastAsia="Times New Roman" w:cs="Times New Roman"/>
                <w:color w:val="000000"/>
                <w:sz w:val="20"/>
                <w:szCs w:val="20"/>
              </w:rPr>
              <w:t>l</w:t>
            </w:r>
            <w:r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ikely to </w:t>
            </w:r>
            <w:r w:rsidR="006C683B">
              <w:rPr>
                <w:rFonts w:eastAsia="Times New Roman" w:cs="Times New Roman"/>
                <w:color w:val="000000"/>
                <w:sz w:val="20"/>
                <w:szCs w:val="20"/>
              </w:rPr>
              <w:t>h</w:t>
            </w:r>
            <w:r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ave a </w:t>
            </w:r>
            <w:r w:rsidR="006C683B">
              <w:rPr>
                <w:rFonts w:eastAsia="Times New Roman" w:cs="Times New Roman"/>
                <w:color w:val="000000"/>
                <w:sz w:val="20"/>
                <w:szCs w:val="20"/>
              </w:rPr>
              <w:t>s</w:t>
            </w:r>
            <w:r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ignificant </w:t>
            </w:r>
            <w:r w:rsidR="006C683B">
              <w:rPr>
                <w:rFonts w:eastAsia="Times New Roman" w:cs="Times New Roman"/>
                <w:color w:val="000000"/>
                <w:sz w:val="20"/>
                <w:szCs w:val="20"/>
              </w:rPr>
              <w:t>a</w:t>
            </w:r>
            <w:r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>dverse</w:t>
            </w:r>
            <w:r w:rsidR="006C683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</w:t>
            </w:r>
            <w:r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asting </w:t>
            </w:r>
            <w:r w:rsidR="006C683B">
              <w:rPr>
                <w:rFonts w:eastAsia="Times New Roman" w:cs="Times New Roman"/>
                <w:color w:val="000000"/>
                <w:sz w:val="20"/>
                <w:szCs w:val="20"/>
              </w:rPr>
              <w:t>i</w:t>
            </w:r>
            <w:r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mpact on </w:t>
            </w:r>
            <w:r w:rsidR="006C683B">
              <w:rPr>
                <w:rFonts w:eastAsia="Times New Roman" w:cs="Times New Roman"/>
                <w:color w:val="000000"/>
                <w:sz w:val="20"/>
                <w:szCs w:val="20"/>
              </w:rPr>
              <w:t>s</w:t>
            </w:r>
            <w:r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>ubjects</w:t>
            </w:r>
          </w:p>
          <w:p w14:paraId="74E19CA8" w14:textId="07EB3D8C" w:rsidR="009C68DF" w:rsidRPr="00C65E13" w:rsidRDefault="009C68DF" w:rsidP="00A63D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Unlikely that </w:t>
            </w:r>
            <w:r w:rsidR="006C683B">
              <w:rPr>
                <w:rFonts w:eastAsia="Times New Roman" w:cs="Times New Roman"/>
                <w:color w:val="000000"/>
                <w:sz w:val="20"/>
                <w:szCs w:val="20"/>
              </w:rPr>
              <w:t>s</w:t>
            </w:r>
            <w:r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ubjects </w:t>
            </w:r>
            <w:r w:rsidR="006C683B">
              <w:rPr>
                <w:rFonts w:eastAsia="Times New Roman" w:cs="Times New Roman"/>
                <w:color w:val="000000"/>
                <w:sz w:val="20"/>
                <w:szCs w:val="20"/>
              </w:rPr>
              <w:t>w</w:t>
            </w:r>
            <w:r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ill </w:t>
            </w:r>
            <w:r w:rsidR="006C683B">
              <w:rPr>
                <w:rFonts w:eastAsia="Times New Roman" w:cs="Times New Roman"/>
                <w:color w:val="000000"/>
                <w:sz w:val="20"/>
                <w:szCs w:val="20"/>
              </w:rPr>
              <w:t>f</w:t>
            </w:r>
            <w:r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ind </w:t>
            </w:r>
            <w:r w:rsidR="006C683B">
              <w:rPr>
                <w:rFonts w:eastAsia="Times New Roman" w:cs="Times New Roman"/>
                <w:color w:val="000000"/>
                <w:sz w:val="20"/>
                <w:szCs w:val="20"/>
              </w:rPr>
              <w:t>i</w:t>
            </w:r>
            <w:r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nterventions </w:t>
            </w:r>
            <w:r w:rsidR="006C683B">
              <w:rPr>
                <w:rFonts w:eastAsia="Times New Roman" w:cs="Times New Roman"/>
                <w:color w:val="000000"/>
                <w:sz w:val="20"/>
                <w:szCs w:val="20"/>
              </w:rPr>
              <w:t>o</w:t>
            </w:r>
            <w:r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ffensive or </w:t>
            </w:r>
            <w:r w:rsidR="006C683B">
              <w:rPr>
                <w:rFonts w:eastAsia="Times New Roman" w:cs="Times New Roman"/>
                <w:color w:val="000000"/>
                <w:sz w:val="20"/>
                <w:szCs w:val="20"/>
              </w:rPr>
              <w:t>e</w:t>
            </w:r>
            <w:r w:rsidRPr="00C65E13">
              <w:rPr>
                <w:rFonts w:eastAsia="Times New Roman" w:cs="Times New Roman"/>
                <w:color w:val="000000"/>
                <w:sz w:val="20"/>
                <w:szCs w:val="20"/>
              </w:rPr>
              <w:t>mbarrassing</w:t>
            </w:r>
          </w:p>
          <w:p w14:paraId="5B538B95" w14:textId="6554F88B" w:rsidR="009C68DF" w:rsidRPr="00B4439F" w:rsidRDefault="009C68DF" w:rsidP="00A63D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C65E13">
              <w:rPr>
                <w:rFonts w:eastAsia="Times New Roman" w:cs="Times New Roman"/>
                <w:color w:val="FF0000"/>
                <w:sz w:val="20"/>
                <w:szCs w:val="20"/>
              </w:rPr>
              <w:t> </w:t>
            </w:r>
            <w:r w:rsidR="00FB17A7" w:rsidRPr="00C65E13">
              <w:rPr>
                <w:rFonts w:eastAsia="Times New Roman" w:cs="Times New Roman"/>
                <w:color w:val="FF0000"/>
                <w:sz w:val="20"/>
                <w:szCs w:val="20"/>
              </w:rPr>
              <w:t>Note: Einstein requires submission of consent documents and scripts for this category.</w:t>
            </w:r>
            <w:r w:rsidR="00B4439F">
              <w:rPr>
                <w:rFonts w:eastAsia="Times New Roman" w:cs="Times New Roman"/>
                <w:color w:val="FF0000"/>
                <w:sz w:val="20"/>
                <w:szCs w:val="20"/>
                <w:vertAlign w:val="superscript"/>
              </w:rPr>
              <w:t>1</w:t>
            </w:r>
          </w:p>
        </w:tc>
      </w:tr>
      <w:tr w:rsidR="00130664" w:rsidRPr="00B16F1A" w14:paraId="33E7A45B" w14:textId="77777777" w:rsidTr="00A33EAA">
        <w:trPr>
          <w:trHeight w:val="1016"/>
        </w:trPr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61E9F" w14:textId="77777777" w:rsidR="009C68DF" w:rsidRPr="0034167D" w:rsidRDefault="009C68DF" w:rsidP="00A63D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0"/>
              </w:rPr>
            </w:pPr>
          </w:p>
        </w:tc>
        <w:tc>
          <w:tcPr>
            <w:tcW w:w="53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B118764" w14:textId="77777777" w:rsidR="009C68DF" w:rsidRPr="00B16F1A" w:rsidRDefault="009C68DF" w:rsidP="00A63DA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C1B3" w14:textId="77777777" w:rsidR="009C68DF" w:rsidRPr="00B16F1A" w:rsidRDefault="009C68DF" w:rsidP="00A63DA1">
            <w:pPr>
              <w:numPr>
                <w:ilvl w:val="0"/>
                <w:numId w:val="4"/>
              </w:numPr>
              <w:tabs>
                <w:tab w:val="clear" w:pos="720"/>
                <w:tab w:val="num" w:pos="496"/>
              </w:tabs>
              <w:spacing w:after="0" w:line="240" w:lineRule="auto"/>
              <w:ind w:left="496" w:hanging="450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Recorded information cannot readily identify the subject (directly or indirectly/linked)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AAB69C" w14:textId="77777777" w:rsidR="009C68DF" w:rsidRPr="00B16F1A" w:rsidRDefault="009C68DF" w:rsidP="00A63DA1">
            <w:pPr>
              <w:pStyle w:val="ListParagraph"/>
              <w:spacing w:after="0" w:line="240" w:lineRule="auto"/>
              <w:ind w:left="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="00CB0559"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="00CB0559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5C8F" w14:textId="77777777" w:rsidR="009C68DF" w:rsidRPr="00B16F1A" w:rsidRDefault="009C68DF" w:rsidP="00A63D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30664" w:rsidRPr="00B16F1A" w14:paraId="3153EAF0" w14:textId="77777777" w:rsidTr="00A33EAA">
        <w:trPr>
          <w:trHeight w:val="1200"/>
        </w:trPr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8F8B2" w14:textId="77777777" w:rsidR="009C68DF" w:rsidRPr="0034167D" w:rsidRDefault="009C68DF" w:rsidP="00A63D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0"/>
              </w:rPr>
            </w:pPr>
          </w:p>
        </w:tc>
        <w:tc>
          <w:tcPr>
            <w:tcW w:w="53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89A2FF" w14:textId="77777777" w:rsidR="009C68DF" w:rsidRPr="00B16F1A" w:rsidRDefault="009C68DF" w:rsidP="00A63DA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04C6" w14:textId="77777777" w:rsidR="009C68DF" w:rsidRPr="00B16F1A" w:rsidRDefault="009C68DF" w:rsidP="00A63DA1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496"/>
              </w:tabs>
              <w:spacing w:after="0" w:line="240" w:lineRule="auto"/>
              <w:ind w:left="496" w:hanging="45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Any disclosure of responses o</w:t>
            </w:r>
            <w:r w:rsidR="00AE18B8">
              <w:rPr>
                <w:rFonts w:eastAsia="Times New Roman" w:cs="Times New Roman"/>
                <w:color w:val="000000"/>
                <w:sz w:val="20"/>
                <w:szCs w:val="20"/>
              </w:rPr>
              <w:t>utside of the research would NOT</w:t>
            </w: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reasonably place subject at risk (criminal, civil liability, financial, employability,</w:t>
            </w:r>
            <w:r w:rsidR="00AE18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educational advancement,</w:t>
            </w: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reputation)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A70EC0" w14:textId="77777777" w:rsidR="009C68DF" w:rsidRPr="00B16F1A" w:rsidRDefault="009C68DF" w:rsidP="00A63DA1">
            <w:pPr>
              <w:pStyle w:val="ListParagraph"/>
              <w:spacing w:after="0" w:line="240" w:lineRule="auto"/>
              <w:ind w:left="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="00CB0559"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="00CB0559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A807" w14:textId="77777777" w:rsidR="009C68DF" w:rsidRPr="00B16F1A" w:rsidRDefault="009C68DF" w:rsidP="00A63D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30664" w:rsidRPr="00B16F1A" w14:paraId="737722CD" w14:textId="77777777" w:rsidTr="00A33EAA">
        <w:trPr>
          <w:trHeight w:val="70"/>
        </w:trPr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BD38" w14:textId="77777777" w:rsidR="009C68DF" w:rsidRPr="0034167D" w:rsidRDefault="009C68DF" w:rsidP="00A63D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0"/>
              </w:rPr>
            </w:pPr>
          </w:p>
        </w:tc>
        <w:tc>
          <w:tcPr>
            <w:tcW w:w="5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00AD8" w14:textId="77777777" w:rsidR="009C68DF" w:rsidRPr="00B16F1A" w:rsidRDefault="009C68DF" w:rsidP="00A63DA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0A43" w14:textId="77777777" w:rsidR="009C68DF" w:rsidRPr="00B16F1A" w:rsidRDefault="009C68DF" w:rsidP="00A63DA1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496"/>
              </w:tabs>
              <w:spacing w:after="0" w:line="240" w:lineRule="auto"/>
              <w:ind w:left="496" w:hanging="45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Information is recorded with identifiers</w:t>
            </w:r>
            <w:r w:rsidR="00B0525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&amp; IRB conducts Limited Review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F87AE" w14:textId="5F9CD859" w:rsidR="009C68DF" w:rsidRPr="00B16F1A" w:rsidRDefault="009C68DF" w:rsidP="00A63DA1">
            <w:pPr>
              <w:pStyle w:val="ListParagraph"/>
              <w:spacing w:after="0" w:line="240" w:lineRule="auto"/>
              <w:ind w:left="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Privacy and </w:t>
            </w:r>
            <w:r w:rsidR="00A953FA">
              <w:rPr>
                <w:rFonts w:eastAsia="Times New Roman" w:cs="Times New Roman"/>
                <w:color w:val="000000"/>
                <w:sz w:val="20"/>
                <w:szCs w:val="20"/>
              </w:rPr>
              <w:t>c</w:t>
            </w: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onfidentiality </w:t>
            </w:r>
            <w:r w:rsidR="00AB0840">
              <w:rPr>
                <w:rFonts w:eastAsia="Times New Roman" w:cs="Times New Roman"/>
                <w:color w:val="000000"/>
                <w:sz w:val="20"/>
                <w:szCs w:val="20"/>
              </w:rPr>
              <w:t>r</w:t>
            </w: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eview</w:t>
            </w:r>
          </w:p>
        </w:tc>
        <w:tc>
          <w:tcPr>
            <w:tcW w:w="1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4E1CB" w14:textId="77777777" w:rsidR="009C68DF" w:rsidRPr="00B16F1A" w:rsidRDefault="009C68DF" w:rsidP="00A63D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30664" w:rsidRPr="00B16F1A" w14:paraId="38665EE8" w14:textId="77777777" w:rsidTr="00A33EAA">
        <w:trPr>
          <w:trHeight w:val="1790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F0EA1" w14:textId="77777777" w:rsidR="009C68DF" w:rsidRPr="0034167D" w:rsidRDefault="009C68DF" w:rsidP="00A63D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0"/>
              </w:rPr>
            </w:pPr>
            <w:r w:rsidRPr="0034167D">
              <w:rPr>
                <w:rFonts w:eastAsia="Times New Roman" w:cs="Times New Roman"/>
                <w:color w:val="000000"/>
                <w:sz w:val="40"/>
              </w:rPr>
              <w:t>4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0F93" w14:textId="77777777" w:rsidR="009C68DF" w:rsidRPr="00B16F1A" w:rsidRDefault="008C6384" w:rsidP="00A63DA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104(d)(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797B" w14:textId="55D43348" w:rsidR="009C68DF" w:rsidRPr="00B16F1A" w:rsidRDefault="006B5CAF" w:rsidP="00A63DA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Secondary </w:t>
            </w:r>
            <w:r w:rsidR="002821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</w:t>
            </w:r>
            <w:r w:rsidRPr="00B16F1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esearch for </w:t>
            </w:r>
            <w:r w:rsidR="002821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w</w:t>
            </w:r>
            <w:r w:rsidRPr="00B16F1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hich </w:t>
            </w:r>
            <w:r w:rsidR="002821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  <w:r w:rsidRPr="00B16F1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onsent is </w:t>
            </w:r>
            <w:r w:rsidR="002821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  <w:r w:rsidRPr="00B16F1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ot </w:t>
            </w:r>
            <w:r w:rsidR="002821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</w:t>
            </w:r>
            <w:r w:rsidRPr="00B16F1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equired: </w:t>
            </w:r>
            <w:r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Use of </w:t>
            </w:r>
            <w:r w:rsidR="0028214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i</w:t>
            </w:r>
            <w:r w:rsidR="009C68DF"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dentifiable </w:t>
            </w:r>
            <w:r w:rsidR="0028214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i</w:t>
            </w:r>
            <w:r w:rsidR="009C68DF"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nformation or </w:t>
            </w:r>
            <w:r w:rsidR="0028214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i</w:t>
            </w:r>
            <w:r w:rsidR="009C68DF"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dentifiable </w:t>
            </w:r>
            <w:r w:rsidR="0028214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b</w:t>
            </w:r>
            <w:r w:rsidR="009C68DF"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iospecimen that have been or will be collected for some other ‘primary’ or ‘initial’ activity, if ONE of following criteria met: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043FED" w14:textId="77777777" w:rsidR="009C68DF" w:rsidRPr="00B16F1A" w:rsidRDefault="009C68DF" w:rsidP="00A63DA1">
            <w:pPr>
              <w:pStyle w:val="ListParagraph"/>
              <w:spacing w:after="0" w:line="240" w:lineRule="auto"/>
              <w:ind w:left="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50B37" w14:textId="39070B17" w:rsidR="009C68DF" w:rsidRPr="00A63DA1" w:rsidRDefault="009C68DF" w:rsidP="00A63D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63DA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No </w:t>
            </w:r>
            <w:r w:rsidR="00282141" w:rsidRPr="00A63DA1">
              <w:rPr>
                <w:rFonts w:eastAsia="Times New Roman" w:cs="Times New Roman"/>
                <w:color w:val="000000"/>
                <w:sz w:val="20"/>
                <w:szCs w:val="20"/>
              </w:rPr>
              <w:t>p</w:t>
            </w:r>
            <w:r w:rsidRPr="00A63DA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rimary </w:t>
            </w:r>
            <w:r w:rsidR="00282141" w:rsidRPr="00A63DA1">
              <w:rPr>
                <w:rFonts w:eastAsia="Times New Roman" w:cs="Times New Roman"/>
                <w:color w:val="000000"/>
                <w:sz w:val="20"/>
                <w:szCs w:val="20"/>
              </w:rPr>
              <w:t>c</w:t>
            </w:r>
            <w:r w:rsidRPr="00A63DA1">
              <w:rPr>
                <w:rFonts w:eastAsia="Times New Roman" w:cs="Times New Roman"/>
                <w:color w:val="000000"/>
                <w:sz w:val="20"/>
                <w:szCs w:val="20"/>
              </w:rPr>
              <w:t>ollection</w:t>
            </w:r>
            <w:r w:rsidR="009B70AE" w:rsidRPr="00A63DA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from subjects for the research</w:t>
            </w:r>
            <w:r w:rsidRPr="00A63DA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14:paraId="105C0597" w14:textId="080E7C31" w:rsidR="00CA1E51" w:rsidRPr="00A63DA1" w:rsidRDefault="009C68DF" w:rsidP="00A63D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63DA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Allows </w:t>
            </w:r>
            <w:r w:rsidR="00282141" w:rsidRPr="00A63DA1"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="00A327A6" w:rsidRPr="00A63DA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oth </w:t>
            </w:r>
            <w:r w:rsidR="00282141" w:rsidRPr="00A63DA1">
              <w:rPr>
                <w:rFonts w:eastAsia="Times New Roman" w:cs="Times New Roman"/>
                <w:color w:val="000000"/>
                <w:sz w:val="20"/>
                <w:szCs w:val="20"/>
              </w:rPr>
              <w:t>r</w:t>
            </w:r>
            <w:r w:rsidRPr="00A63DA1"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 xml:space="preserve">etrospective and </w:t>
            </w:r>
            <w:r w:rsidR="00282141" w:rsidRPr="00A63DA1"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p</w:t>
            </w:r>
            <w:r w:rsidRPr="00A63DA1"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 xml:space="preserve">rospective </w:t>
            </w:r>
            <w:r w:rsidR="00282141" w:rsidRPr="00A63DA1"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s</w:t>
            </w:r>
            <w:r w:rsidR="00A327A6" w:rsidRPr="00A63DA1"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 xml:space="preserve">econdary </w:t>
            </w:r>
            <w:r w:rsidR="00282141" w:rsidRPr="00A63DA1"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u</w:t>
            </w:r>
            <w:r w:rsidR="00A327A6" w:rsidRPr="00A63DA1"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 xml:space="preserve">se </w:t>
            </w:r>
          </w:p>
          <w:p w14:paraId="354F25B5" w14:textId="77777777" w:rsidR="00CA1E51" w:rsidRPr="00A63DA1" w:rsidRDefault="00CA1E51" w:rsidP="00A63D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30664" w:rsidRPr="00B16F1A" w14:paraId="64C4B8DD" w14:textId="77777777" w:rsidTr="00A33EAA">
        <w:trPr>
          <w:trHeight w:val="530"/>
        </w:trPr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3AF11" w14:textId="77777777" w:rsidR="009C68DF" w:rsidRPr="0034167D" w:rsidRDefault="009C68DF" w:rsidP="00A63D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0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FEF47" w14:textId="77777777" w:rsidR="009C68DF" w:rsidRPr="00B16F1A" w:rsidRDefault="009C68DF" w:rsidP="00A63DA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30EF" w14:textId="74CC71EF" w:rsidR="009C68DF" w:rsidRPr="00B16F1A" w:rsidRDefault="009C68DF" w:rsidP="00A63DA1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496"/>
              </w:tabs>
              <w:spacing w:after="0" w:line="240" w:lineRule="auto"/>
              <w:ind w:left="496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Biospecimens or </w:t>
            </w:r>
            <w:r w:rsidR="00E26AD2">
              <w:rPr>
                <w:rFonts w:eastAsia="Times New Roman" w:cs="Times New Roman"/>
                <w:color w:val="000000"/>
                <w:sz w:val="20"/>
                <w:szCs w:val="20"/>
              </w:rPr>
              <w:t>i</w:t>
            </w: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nformation is </w:t>
            </w:r>
            <w:r w:rsidR="00E26AD2">
              <w:rPr>
                <w:rFonts w:eastAsia="Times New Roman" w:cs="Times New Roman"/>
                <w:color w:val="000000"/>
                <w:sz w:val="20"/>
                <w:szCs w:val="20"/>
              </w:rPr>
              <w:t>p</w:t>
            </w: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ublicly </w:t>
            </w:r>
            <w:r w:rsidR="00E26AD2">
              <w:rPr>
                <w:rFonts w:eastAsia="Times New Roman" w:cs="Times New Roman"/>
                <w:color w:val="000000"/>
                <w:sz w:val="20"/>
                <w:szCs w:val="20"/>
              </w:rPr>
              <w:t>a</w:t>
            </w: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vailable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D13F3B" w14:textId="77777777" w:rsidR="009C68DF" w:rsidRPr="00B16F1A" w:rsidRDefault="009C68DF" w:rsidP="00A63DA1">
            <w:pPr>
              <w:pStyle w:val="ListParagraph"/>
              <w:spacing w:after="0" w:line="240" w:lineRule="auto"/>
              <w:ind w:left="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="00CB0559"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="00CB0559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7E65" w14:textId="44CE6B36" w:rsidR="009C68DF" w:rsidRPr="00B16F1A" w:rsidRDefault="00A327A6" w:rsidP="00A63D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Must be publicly available </w:t>
            </w:r>
          </w:p>
        </w:tc>
      </w:tr>
      <w:tr w:rsidR="00130664" w:rsidRPr="00B16F1A" w14:paraId="3A921D7E" w14:textId="77777777" w:rsidTr="00A33EAA">
        <w:trPr>
          <w:trHeight w:val="1200"/>
        </w:trPr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4DDC2" w14:textId="77777777" w:rsidR="009C68DF" w:rsidRPr="0034167D" w:rsidRDefault="009C68DF" w:rsidP="00A63D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0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C55C2" w14:textId="77777777" w:rsidR="009C68DF" w:rsidRPr="00B16F1A" w:rsidRDefault="009C68DF" w:rsidP="00A63DA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DE1A" w14:textId="77777777" w:rsidR="009C68DF" w:rsidRPr="00B16F1A" w:rsidRDefault="009C68DF" w:rsidP="00A63DA1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496"/>
              </w:tabs>
              <w:spacing w:after="0" w:line="240" w:lineRule="auto"/>
              <w:ind w:left="481" w:hanging="34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Information recorded so subject cannot readily be identified (directly or indirectly/linked); Investigator does not contact subjects and will not re-identify the subjects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2F5135" w14:textId="77777777" w:rsidR="009C68DF" w:rsidRPr="00B16F1A" w:rsidRDefault="009C68DF" w:rsidP="00A63DA1">
            <w:pPr>
              <w:pStyle w:val="ListParagraph"/>
              <w:spacing w:after="0" w:line="240" w:lineRule="auto"/>
              <w:ind w:left="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="00CB0559"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="00CB0559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15D9" w14:textId="77777777" w:rsidR="009C68DF" w:rsidRPr="00B16F1A" w:rsidRDefault="009C68DF" w:rsidP="00A63D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30664" w:rsidRPr="00B16F1A" w14:paraId="2DB52C86" w14:textId="77777777" w:rsidTr="00A33EAA">
        <w:trPr>
          <w:trHeight w:val="1200"/>
        </w:trPr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247C3" w14:textId="77777777" w:rsidR="009C68DF" w:rsidRPr="0034167D" w:rsidRDefault="009C68DF" w:rsidP="00A63D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0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7C747" w14:textId="77777777" w:rsidR="009C68DF" w:rsidRPr="00B16F1A" w:rsidRDefault="009C68DF" w:rsidP="00A63DA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B48D" w14:textId="1F546575" w:rsidR="009C68DF" w:rsidRPr="00B16F1A" w:rsidRDefault="009C68DF" w:rsidP="00A63DA1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481"/>
              </w:tabs>
              <w:spacing w:after="0" w:line="240" w:lineRule="auto"/>
              <w:ind w:left="48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Collection and </w:t>
            </w:r>
            <w:r w:rsidR="00E26AD2">
              <w:rPr>
                <w:rFonts w:eastAsia="Times New Roman" w:cs="Times New Roman"/>
                <w:color w:val="000000"/>
                <w:sz w:val="20"/>
                <w:szCs w:val="20"/>
              </w:rPr>
              <w:t>a</w:t>
            </w: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nalysis involving</w:t>
            </w:r>
            <w:r w:rsidR="003E230E"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E26AD2">
              <w:rPr>
                <w:rFonts w:eastAsia="Times New Roman" w:cs="Times New Roman"/>
                <w:color w:val="000000"/>
                <w:sz w:val="20"/>
                <w:szCs w:val="20"/>
              </w:rPr>
              <w:t>i</w:t>
            </w:r>
            <w:r w:rsidR="003E230E"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nvestigators </w:t>
            </w:r>
            <w:r w:rsidR="00E26AD2">
              <w:rPr>
                <w:rFonts w:eastAsia="Times New Roman" w:cs="Times New Roman"/>
                <w:color w:val="000000"/>
                <w:sz w:val="20"/>
                <w:szCs w:val="20"/>
              </w:rPr>
              <w:t>u</w:t>
            </w:r>
            <w:r w:rsidR="003E230E"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se of</w:t>
            </w: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E26AD2">
              <w:rPr>
                <w:rFonts w:eastAsia="Times New Roman" w:cs="Times New Roman"/>
                <w:color w:val="000000"/>
                <w:sz w:val="20"/>
                <w:szCs w:val="20"/>
              </w:rPr>
              <w:t>i</w:t>
            </w: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dentifiable </w:t>
            </w:r>
            <w:r w:rsidR="00E26AD2">
              <w:rPr>
                <w:rFonts w:eastAsia="Times New Roman" w:cs="Times New Roman"/>
                <w:color w:val="000000"/>
                <w:sz w:val="20"/>
                <w:szCs w:val="20"/>
              </w:rPr>
              <w:t>h</w:t>
            </w: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ealth </w:t>
            </w:r>
            <w:r w:rsidR="00E26AD2">
              <w:rPr>
                <w:rFonts w:eastAsia="Times New Roman" w:cs="Times New Roman"/>
                <w:color w:val="000000"/>
                <w:sz w:val="20"/>
                <w:szCs w:val="20"/>
              </w:rPr>
              <w:t>i</w:t>
            </w: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nformation when use is regulated by HIPAA “health care operations” or “research” or “public health activities and purposes”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3F632E" w14:textId="77777777" w:rsidR="009C68DF" w:rsidRPr="00B16F1A" w:rsidRDefault="009C68DF" w:rsidP="00A63DA1">
            <w:pPr>
              <w:pStyle w:val="ListParagraph"/>
              <w:spacing w:after="0" w:line="240" w:lineRule="auto"/>
              <w:ind w:left="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="00CB0559"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="00CB0559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D35F" w14:textId="77777777" w:rsidR="009B70AE" w:rsidRDefault="009B70AE" w:rsidP="00A63D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B70AE">
              <w:rPr>
                <w:rFonts w:eastAsia="Times New Roman" w:cs="Times New Roman"/>
                <w:color w:val="000000"/>
                <w:sz w:val="20"/>
                <w:szCs w:val="20"/>
              </w:rPr>
              <w:t>HIPAA still applies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14:paraId="0AD5C080" w14:textId="77777777" w:rsidR="0092286E" w:rsidRDefault="009B70AE" w:rsidP="00A63D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HIPAA protections include authorization or waiver of authorization;</w:t>
            </w:r>
          </w:p>
          <w:p w14:paraId="4546B1EF" w14:textId="77777777" w:rsidR="009B70AE" w:rsidRPr="009B70AE" w:rsidRDefault="009B70AE" w:rsidP="00A63DA1">
            <w:pPr>
              <w:spacing w:after="0" w:line="240" w:lineRule="auto"/>
              <w:rPr>
                <w:rFonts w:eastAsia="Times New Roman" w:cs="Times New Roman"/>
                <w:color w:val="000000"/>
                <w:sz w:val="4"/>
                <w:szCs w:val="20"/>
              </w:rPr>
            </w:pPr>
          </w:p>
          <w:p w14:paraId="442509F2" w14:textId="77777777" w:rsidR="0092286E" w:rsidRPr="009B70AE" w:rsidRDefault="0092286E" w:rsidP="00A63DA1">
            <w:pPr>
              <w:spacing w:after="0" w:line="240" w:lineRule="auto"/>
              <w:rPr>
                <w:rFonts w:eastAsia="Times New Roman" w:cs="Times New Roman"/>
                <w:color w:val="000000"/>
                <w:sz w:val="4"/>
                <w:szCs w:val="20"/>
              </w:rPr>
            </w:pPr>
          </w:p>
          <w:p w14:paraId="5BFB66DF" w14:textId="77777777" w:rsidR="0092286E" w:rsidRPr="009B70AE" w:rsidRDefault="0092286E" w:rsidP="00A63DA1">
            <w:pPr>
              <w:spacing w:after="0" w:line="240" w:lineRule="auto"/>
              <w:rPr>
                <w:rFonts w:eastAsia="Times New Roman" w:cs="Times New Roman"/>
                <w:color w:val="000000"/>
                <w:sz w:val="4"/>
                <w:szCs w:val="20"/>
              </w:rPr>
            </w:pPr>
          </w:p>
          <w:p w14:paraId="56A670AC" w14:textId="77777777" w:rsidR="0092286E" w:rsidRPr="009B70AE" w:rsidRDefault="0092286E" w:rsidP="00A63DA1">
            <w:pPr>
              <w:spacing w:after="0" w:line="240" w:lineRule="auto"/>
              <w:rPr>
                <w:rFonts w:eastAsia="Times New Roman" w:cs="Times New Roman"/>
                <w:color w:val="000000"/>
                <w:sz w:val="4"/>
                <w:szCs w:val="20"/>
              </w:rPr>
            </w:pPr>
          </w:p>
          <w:p w14:paraId="4A3D5365" w14:textId="77777777" w:rsidR="009C68DF" w:rsidRPr="00B16F1A" w:rsidRDefault="009C68DF" w:rsidP="00A63D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30664" w:rsidRPr="00B16F1A" w14:paraId="56C6F2EE" w14:textId="77777777" w:rsidTr="00A33EAA">
        <w:trPr>
          <w:trHeight w:val="890"/>
        </w:trPr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DA90" w14:textId="77777777" w:rsidR="009C68DF" w:rsidRPr="0034167D" w:rsidRDefault="009C68DF" w:rsidP="00A63D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0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7D89" w14:textId="77777777" w:rsidR="009C68DF" w:rsidRPr="00B16F1A" w:rsidRDefault="009C68DF" w:rsidP="00A63DA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C596" w14:textId="77777777" w:rsidR="009C68DF" w:rsidRPr="00B16F1A" w:rsidRDefault="009C68DF" w:rsidP="00A63DA1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481"/>
              </w:tabs>
              <w:spacing w:after="0" w:line="240" w:lineRule="auto"/>
              <w:ind w:left="48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Research information collected by or on behalf of federal government</w:t>
            </w:r>
            <w:r w:rsidR="00A327A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using government generated or collected information obtained for non-research activities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E6FD02" w14:textId="77777777" w:rsidR="009C68DF" w:rsidRPr="00B16F1A" w:rsidRDefault="009C68DF" w:rsidP="00A63DA1">
            <w:pPr>
              <w:pStyle w:val="ListParagraph"/>
              <w:spacing w:after="0" w:line="240" w:lineRule="auto"/>
              <w:ind w:left="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="00CB0559"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="00CB0559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16C2" w14:textId="5ED554B3" w:rsidR="009C68DF" w:rsidRPr="00B16F1A" w:rsidRDefault="00A327A6" w:rsidP="00A63D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If research generates identifiable private information </w:t>
            </w:r>
            <w:r w:rsidR="00CB0559">
              <w:rPr>
                <w:rFonts w:eastAsia="Times New Roman" w:cs="Times New Roman"/>
                <w:color w:val="000000"/>
                <w:sz w:val="20"/>
                <w:szCs w:val="20"/>
              </w:rPr>
              <w:t>it is s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ubject to specified federal privacy laws </w:t>
            </w:r>
            <w:r w:rsidR="00CB055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(see </w:t>
            </w:r>
            <w:r w:rsidR="005A150C">
              <w:rPr>
                <w:rFonts w:eastAsia="Times New Roman" w:cs="Times New Roman"/>
                <w:color w:val="000000"/>
                <w:sz w:val="20"/>
                <w:szCs w:val="20"/>
              </w:rPr>
              <w:t>Common Rule</w:t>
            </w:r>
            <w:r w:rsidR="00CB055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for list)</w:t>
            </w:r>
          </w:p>
        </w:tc>
      </w:tr>
    </w:tbl>
    <w:p w14:paraId="2962883A" w14:textId="48BB6083" w:rsidR="00A33EAA" w:rsidRDefault="00A33EAA"/>
    <w:tbl>
      <w:tblPr>
        <w:tblW w:w="5000" w:type="pct"/>
        <w:tblLook w:val="04A0" w:firstRow="1" w:lastRow="0" w:firstColumn="1" w:lastColumn="0" w:noHBand="0" w:noVBand="1"/>
      </w:tblPr>
      <w:tblGrid>
        <w:gridCol w:w="885"/>
        <w:gridCol w:w="1152"/>
        <w:gridCol w:w="3237"/>
        <w:gridCol w:w="1409"/>
        <w:gridCol w:w="4107"/>
      </w:tblGrid>
      <w:tr w:rsidR="00A33EAA" w:rsidRPr="00C85377" w14:paraId="341B1335" w14:textId="77777777" w:rsidTr="004D322A">
        <w:trPr>
          <w:trHeight w:val="600"/>
          <w:tblHeader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10E4E6" w14:textId="77777777" w:rsidR="00A33EAA" w:rsidRPr="00B16F1A" w:rsidRDefault="00A33EAA" w:rsidP="004D32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B16F1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lastRenderedPageBreak/>
              <w:t>Category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72A1E80" w14:textId="77777777" w:rsidR="00A33EAA" w:rsidRPr="00B16F1A" w:rsidRDefault="00A33EAA" w:rsidP="004D32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B16F1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New Citation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5E0F144" w14:textId="77777777" w:rsidR="00A33EAA" w:rsidRPr="00B16F1A" w:rsidRDefault="00A33EAA" w:rsidP="004D32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B16F1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Exemption Category Description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946C3C" w14:textId="77777777" w:rsidR="00A33EAA" w:rsidRPr="00B16F1A" w:rsidRDefault="00A33EAA" w:rsidP="004D32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B16F1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Limited IRB </w:t>
            </w:r>
            <w:r w:rsidRPr="00B16F1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br/>
              <w:t>Review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6090BEB" w14:textId="77777777" w:rsidR="00A33EAA" w:rsidRPr="00B16F1A" w:rsidRDefault="00A33EAA" w:rsidP="004D32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B16F1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Conditions/Allowances/Limitations</w:t>
            </w:r>
          </w:p>
        </w:tc>
      </w:tr>
      <w:tr w:rsidR="00130664" w:rsidRPr="00B16F1A" w14:paraId="6EEF83B2" w14:textId="77777777" w:rsidTr="00A33EAA">
        <w:trPr>
          <w:trHeight w:val="7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B41F" w14:textId="77777777" w:rsidR="00AF0FEC" w:rsidRPr="0034167D" w:rsidRDefault="00AF0FEC" w:rsidP="00BA10B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0"/>
              </w:rPr>
            </w:pPr>
            <w:r w:rsidRPr="0034167D">
              <w:rPr>
                <w:rFonts w:eastAsia="Times New Roman" w:cs="Times New Roman"/>
                <w:color w:val="000000"/>
                <w:sz w:val="40"/>
              </w:rPr>
              <w:t>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6B0E7" w14:textId="77777777" w:rsidR="00AF0FEC" w:rsidRPr="00B16F1A" w:rsidRDefault="00AF0FEC" w:rsidP="00BA10B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104(d)(5)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44C3" w14:textId="0233B038" w:rsidR="00AF0FEC" w:rsidRPr="00B16F1A" w:rsidRDefault="00AF0FEC" w:rsidP="00BA10B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Research </w:t>
            </w:r>
            <w:r w:rsidR="0034167D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and demonstration projects </w:t>
            </w:r>
            <w:r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supported by a </w:t>
            </w:r>
            <w:r w:rsidR="0027597F"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F</w:t>
            </w:r>
            <w:r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ederal </w:t>
            </w:r>
            <w:r w:rsidR="0027597F"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A</w:t>
            </w:r>
            <w:r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gency</w:t>
            </w:r>
            <w:r w:rsidR="0034167D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/Dept. AND </w:t>
            </w:r>
            <w:r w:rsidR="00CF1852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d</w:t>
            </w:r>
            <w:r w:rsidR="0034167D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esigned to study, public benefit or service programs.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D3EB8B" w14:textId="77777777" w:rsidR="00AF0FEC" w:rsidRPr="00B16F1A" w:rsidRDefault="00AF0FEC" w:rsidP="00BA10B1">
            <w:pPr>
              <w:pStyle w:val="ListParagraph"/>
              <w:spacing w:after="0"/>
              <w:ind w:left="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="00CB0559"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="00CB0559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1342" w14:textId="392C74A4" w:rsidR="00AF0FEC" w:rsidRPr="00CF1852" w:rsidRDefault="00AF0FEC" w:rsidP="00BA10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1852">
              <w:rPr>
                <w:rFonts w:eastAsia="Times New Roman" w:cs="Times New Roman"/>
                <w:color w:val="000000"/>
                <w:sz w:val="20"/>
                <w:szCs w:val="20"/>
              </w:rPr>
              <w:t>Must be posted on a Federal Web</w:t>
            </w:r>
            <w:r w:rsidR="00CF1852">
              <w:rPr>
                <w:rFonts w:eastAsia="Times New Roman" w:cs="Times New Roman"/>
                <w:color w:val="000000"/>
                <w:sz w:val="20"/>
                <w:szCs w:val="20"/>
              </w:rPr>
              <w:t>s</w:t>
            </w:r>
            <w:r w:rsidRPr="00CF185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ite </w:t>
            </w:r>
          </w:p>
        </w:tc>
      </w:tr>
      <w:tr w:rsidR="00130664" w:rsidRPr="00B16F1A" w14:paraId="65317C96" w14:textId="77777777" w:rsidTr="00A33EAA">
        <w:trPr>
          <w:trHeight w:val="31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30C2" w14:textId="77777777" w:rsidR="00AF0FEC" w:rsidRPr="0034167D" w:rsidRDefault="00AF0FEC" w:rsidP="00BA10B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0"/>
              </w:rPr>
            </w:pPr>
            <w:r w:rsidRPr="0034167D">
              <w:rPr>
                <w:rFonts w:eastAsia="Times New Roman" w:cs="Times New Roman"/>
                <w:color w:val="000000"/>
                <w:sz w:val="40"/>
              </w:rPr>
              <w:t>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6E4D" w14:textId="77777777" w:rsidR="00AF0FEC" w:rsidRPr="00B16F1A" w:rsidRDefault="00AF0FEC" w:rsidP="00BA10B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104(d)(6)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4223" w14:textId="259181B2" w:rsidR="00AF0FEC" w:rsidRPr="00B16F1A" w:rsidRDefault="00AF0FEC" w:rsidP="00BA10B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Taste and </w:t>
            </w:r>
            <w:r w:rsidR="00AB084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f</w:t>
            </w:r>
            <w:r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ood </w:t>
            </w:r>
            <w:r w:rsidR="00AB084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q</w:t>
            </w:r>
            <w:r w:rsidRPr="00B16F1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uality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38FB1A" w14:textId="77777777" w:rsidR="00AF0FEC" w:rsidRPr="00B16F1A" w:rsidRDefault="00AF0FEC" w:rsidP="00BA10B1">
            <w:pPr>
              <w:pStyle w:val="ListParagraph"/>
              <w:spacing w:after="0"/>
              <w:ind w:left="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="00CB0559"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="00CB0559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EBBD" w14:textId="77777777" w:rsidR="00AF0FEC" w:rsidRPr="00B16F1A" w:rsidRDefault="00AF0FEC" w:rsidP="00BA10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16F1A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0664" w:rsidRPr="00B16F1A" w14:paraId="2EB9411A" w14:textId="77777777" w:rsidTr="00A33EAA">
        <w:trPr>
          <w:trHeight w:val="2582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68578E9" w14:textId="77777777" w:rsidR="00AF0FEC" w:rsidRPr="0034167D" w:rsidRDefault="00AF0FEC" w:rsidP="00BA10B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0"/>
              </w:rPr>
            </w:pPr>
            <w:r w:rsidRPr="0034167D">
              <w:rPr>
                <w:rFonts w:eastAsia="Times New Roman" w:cs="Times New Roman"/>
                <w:color w:val="000000"/>
                <w:sz w:val="40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97C4422" w14:textId="77777777" w:rsidR="00AF0FEC" w:rsidRPr="009B70AE" w:rsidRDefault="00AF0FEC" w:rsidP="00BA10B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9B70A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104(d)(7)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6F4E9CBF" w14:textId="1E07EC2A" w:rsidR="00F10285" w:rsidRPr="009B70AE" w:rsidRDefault="00C452AC" w:rsidP="00BA10B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9B70A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Storage or </w:t>
            </w:r>
            <w:r w:rsidR="00736A8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m</w:t>
            </w:r>
            <w:r w:rsidRPr="009B70A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aintenance</w:t>
            </w:r>
            <w:r w:rsidR="0034167D" w:rsidRPr="009B70A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of </w:t>
            </w:r>
            <w:r w:rsidR="00736A8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i</w:t>
            </w:r>
            <w:r w:rsidR="0034167D" w:rsidRPr="009B70A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dentifiable </w:t>
            </w:r>
            <w:r w:rsidR="00736A8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</w:t>
            </w:r>
            <w:r w:rsidR="0034167D" w:rsidRPr="009B70A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rivate </w:t>
            </w:r>
            <w:r w:rsidR="00736A8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i</w:t>
            </w:r>
            <w:r w:rsidR="0034167D" w:rsidRPr="009B70A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nformation or </w:t>
            </w:r>
            <w:r w:rsidR="00736A8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i</w:t>
            </w:r>
            <w:r w:rsidR="009E5FA4" w:rsidRPr="009B70A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dentifiable </w:t>
            </w:r>
            <w:r w:rsidR="00736A8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b</w:t>
            </w:r>
            <w:r w:rsidR="0034167D" w:rsidRPr="009B70A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iospecimens </w:t>
            </w:r>
            <w:r w:rsidRPr="009B70A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for </w:t>
            </w:r>
            <w:r w:rsidR="00736A8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s</w:t>
            </w:r>
            <w:r w:rsidR="0034167D" w:rsidRPr="009B70A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econdary </w:t>
            </w:r>
            <w:r w:rsidR="00736A8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r</w:t>
            </w:r>
            <w:r w:rsidR="0034167D" w:rsidRPr="009B70A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esearch </w:t>
            </w:r>
            <w:r w:rsidR="00736A8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f</w:t>
            </w:r>
            <w:r w:rsidR="0034167D" w:rsidRPr="009B70A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or </w:t>
            </w:r>
            <w:r w:rsidR="00736A8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w</w:t>
            </w:r>
            <w:r w:rsidRPr="009B70A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hich </w:t>
            </w:r>
            <w:r w:rsidR="00736A8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b</w:t>
            </w:r>
            <w:r w:rsidRPr="009B70A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road </w:t>
            </w:r>
            <w:r w:rsidR="00736A8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</w:t>
            </w:r>
            <w:r w:rsidRPr="009B70A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onsent </w:t>
            </w:r>
            <w:r w:rsidR="00736A8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9B70A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s </w:t>
            </w:r>
            <w:r w:rsidR="00736A8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r</w:t>
            </w:r>
            <w:r w:rsidRPr="009B70A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equired </w:t>
            </w:r>
          </w:p>
          <w:p w14:paraId="6F369DE5" w14:textId="77777777" w:rsidR="00AF0FEC" w:rsidRPr="009B70AE" w:rsidRDefault="00AF0FEC" w:rsidP="00EE01E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D54535A" w14:textId="77777777" w:rsidR="003E6ACD" w:rsidRPr="00F733EE" w:rsidRDefault="003E6ACD" w:rsidP="00BA10B1">
            <w:pPr>
              <w:autoSpaceDE w:val="0"/>
              <w:autoSpaceDN w:val="0"/>
              <w:adjustRightInd w:val="0"/>
              <w:spacing w:after="0" w:line="240" w:lineRule="auto"/>
              <w:rPr>
                <w:rFonts w:cs="OpenSans"/>
                <w:sz w:val="16"/>
                <w:szCs w:val="20"/>
              </w:rPr>
            </w:pPr>
            <w:r w:rsidRPr="00F733EE">
              <w:rPr>
                <w:rFonts w:cs="OpenSans"/>
                <w:sz w:val="16"/>
                <w:szCs w:val="20"/>
              </w:rPr>
              <w:t xml:space="preserve">-Broad consent is obtained </w:t>
            </w:r>
          </w:p>
          <w:p w14:paraId="470E7298" w14:textId="77777777" w:rsidR="003E6ACD" w:rsidRPr="00F733EE" w:rsidRDefault="003E6ACD" w:rsidP="00BA10B1">
            <w:pPr>
              <w:autoSpaceDE w:val="0"/>
              <w:autoSpaceDN w:val="0"/>
              <w:adjustRightInd w:val="0"/>
              <w:spacing w:after="0" w:line="240" w:lineRule="auto"/>
              <w:rPr>
                <w:rFonts w:cs="OpenSans"/>
                <w:sz w:val="16"/>
                <w:szCs w:val="20"/>
              </w:rPr>
            </w:pPr>
            <w:r w:rsidRPr="00F733EE">
              <w:rPr>
                <w:rFonts w:cs="OpenSans"/>
                <w:sz w:val="16"/>
                <w:szCs w:val="20"/>
              </w:rPr>
              <w:t>--Documented or documentation waived</w:t>
            </w:r>
          </w:p>
          <w:p w14:paraId="104F1554" w14:textId="77777777" w:rsidR="0092286E" w:rsidRPr="00F733EE" w:rsidRDefault="0092286E" w:rsidP="00BA10B1">
            <w:pPr>
              <w:autoSpaceDE w:val="0"/>
              <w:autoSpaceDN w:val="0"/>
              <w:adjustRightInd w:val="0"/>
              <w:spacing w:after="0" w:line="240" w:lineRule="auto"/>
              <w:rPr>
                <w:rFonts w:cs="OpenSans"/>
                <w:sz w:val="16"/>
                <w:szCs w:val="20"/>
              </w:rPr>
            </w:pPr>
            <w:r w:rsidRPr="00F733EE">
              <w:rPr>
                <w:rFonts w:cs="OpenSans"/>
                <w:sz w:val="16"/>
                <w:szCs w:val="20"/>
              </w:rPr>
              <w:t>- If there is a change made for research</w:t>
            </w:r>
          </w:p>
          <w:p w14:paraId="44F1DE67" w14:textId="77777777" w:rsidR="0092286E" w:rsidRPr="00F733EE" w:rsidRDefault="0092286E" w:rsidP="00BA10B1">
            <w:pPr>
              <w:autoSpaceDE w:val="0"/>
              <w:autoSpaceDN w:val="0"/>
              <w:adjustRightInd w:val="0"/>
              <w:spacing w:after="0" w:line="240" w:lineRule="auto"/>
              <w:rPr>
                <w:rFonts w:cs="OpenSans"/>
                <w:sz w:val="16"/>
                <w:szCs w:val="20"/>
              </w:rPr>
            </w:pPr>
            <w:r w:rsidRPr="00F733EE">
              <w:rPr>
                <w:rFonts w:cs="OpenSans"/>
                <w:sz w:val="16"/>
                <w:szCs w:val="20"/>
              </w:rPr>
              <w:t>purposes in the way material stored or maintained,</w:t>
            </w:r>
          </w:p>
          <w:p w14:paraId="0DEDF9AD" w14:textId="77777777" w:rsidR="00AF0FEC" w:rsidRPr="00F733EE" w:rsidRDefault="003E6ACD" w:rsidP="00BA10B1">
            <w:pPr>
              <w:pStyle w:val="ListParagraph"/>
              <w:spacing w:after="0"/>
              <w:ind w:left="1"/>
              <w:rPr>
                <w:rFonts w:eastAsia="Times New Roman" w:cs="Times New Roman"/>
                <w:color w:val="000000"/>
                <w:sz w:val="16"/>
                <w:szCs w:val="20"/>
              </w:rPr>
            </w:pPr>
            <w:r w:rsidRPr="00F733EE">
              <w:rPr>
                <w:rFonts w:cs="OpenSans"/>
                <w:sz w:val="16"/>
                <w:szCs w:val="20"/>
              </w:rPr>
              <w:t>P</w:t>
            </w:r>
            <w:r w:rsidR="0092286E" w:rsidRPr="00F733EE">
              <w:rPr>
                <w:rFonts w:cs="OpenSans"/>
                <w:sz w:val="16"/>
                <w:szCs w:val="20"/>
              </w:rPr>
              <w:t>rivacy and confidentiality</w:t>
            </w:r>
            <w:r w:rsidRPr="00F733EE">
              <w:rPr>
                <w:rFonts w:cs="OpenSans"/>
                <w:sz w:val="16"/>
                <w:szCs w:val="20"/>
              </w:rPr>
              <w:t xml:space="preserve"> review</w:t>
            </w:r>
          </w:p>
        </w:tc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7D9016AB" w14:textId="77777777" w:rsidR="00A33EAA" w:rsidRPr="00EE01E1" w:rsidRDefault="00A33EAA" w:rsidP="00BA10B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E01E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EINSTEIN IS NOT IMPLEMENTING</w:t>
            </w:r>
          </w:p>
          <w:p w14:paraId="1BC2A080" w14:textId="1E282A32" w:rsidR="00AF0FEC" w:rsidRPr="00736A86" w:rsidRDefault="0034167D" w:rsidP="00BA10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6A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All requirements for </w:t>
            </w:r>
            <w:r w:rsidR="00736A86" w:rsidRPr="00736A86"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="00AF0FEC" w:rsidRPr="00736A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road </w:t>
            </w:r>
            <w:r w:rsidR="00736A86" w:rsidRPr="00736A86">
              <w:rPr>
                <w:rFonts w:eastAsia="Times New Roman" w:cs="Times New Roman"/>
                <w:color w:val="000000"/>
                <w:sz w:val="20"/>
                <w:szCs w:val="20"/>
              </w:rPr>
              <w:t>c</w:t>
            </w:r>
            <w:r w:rsidR="00AF0FEC" w:rsidRPr="00736A86">
              <w:rPr>
                <w:rFonts w:eastAsia="Times New Roman" w:cs="Times New Roman"/>
                <w:color w:val="000000"/>
                <w:sz w:val="20"/>
                <w:szCs w:val="20"/>
              </w:rPr>
              <w:t>onsent</w:t>
            </w:r>
            <w:r w:rsidR="00736A86" w:rsidRPr="00736A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must be m</w:t>
            </w:r>
            <w:r w:rsidRPr="00736A86">
              <w:rPr>
                <w:rFonts w:eastAsia="Times New Roman" w:cs="Times New Roman"/>
                <w:color w:val="000000"/>
                <w:sz w:val="20"/>
                <w:szCs w:val="20"/>
              </w:rPr>
              <w:t>et</w:t>
            </w:r>
            <w:r w:rsidR="00AF0FEC" w:rsidRPr="00736A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;  </w:t>
            </w:r>
          </w:p>
          <w:p w14:paraId="14940414" w14:textId="77777777" w:rsidR="003E6ACD" w:rsidRPr="00736A86" w:rsidRDefault="003E6ACD" w:rsidP="00BA10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0D6D21E0" w14:textId="77777777" w:rsidR="00AF0FEC" w:rsidRPr="00736A86" w:rsidRDefault="00AF0FEC" w:rsidP="00BA10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6A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MUST TRACK REFUSALS –as the IRB may not waive consent for use of </w:t>
            </w:r>
            <w:r w:rsidR="00CA1E51" w:rsidRPr="00736A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identifiable </w:t>
            </w:r>
            <w:r w:rsidRPr="00736A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material for any individual who refuses </w:t>
            </w:r>
          </w:p>
        </w:tc>
      </w:tr>
      <w:tr w:rsidR="00130664" w:rsidRPr="00B16F1A" w14:paraId="2CE57DA2" w14:textId="77777777" w:rsidTr="00A33EAA">
        <w:trPr>
          <w:trHeight w:val="12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4035B2A" w14:textId="77777777" w:rsidR="00AF0FEC" w:rsidRPr="0034167D" w:rsidRDefault="00AF0FEC" w:rsidP="00BA10B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0"/>
              </w:rPr>
            </w:pPr>
            <w:r w:rsidRPr="0034167D">
              <w:rPr>
                <w:rFonts w:eastAsia="Times New Roman" w:cs="Times New Roman"/>
                <w:color w:val="000000"/>
                <w:sz w:val="40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FCD1021" w14:textId="77777777" w:rsidR="00AF0FEC" w:rsidRPr="009B70AE" w:rsidRDefault="00AF0FEC" w:rsidP="00BA10B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9B70A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104(d)(8)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8F0B2D4" w14:textId="34F659FA" w:rsidR="00AF0FEC" w:rsidRPr="009B70AE" w:rsidRDefault="00AF0FEC" w:rsidP="00BA10B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9B70A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Secondary research </w:t>
            </w:r>
            <w:r w:rsidR="009E5FA4" w:rsidRPr="009B70A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involving use of </w:t>
            </w:r>
            <w:r w:rsidR="00EE01E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i</w:t>
            </w:r>
            <w:r w:rsidR="009E5FA4" w:rsidRPr="009B70A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dentifiable </w:t>
            </w:r>
            <w:r w:rsidR="00EE01E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</w:t>
            </w:r>
            <w:r w:rsidR="009E5FA4" w:rsidRPr="009B70A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rivate </w:t>
            </w:r>
            <w:r w:rsidR="00EE01E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i</w:t>
            </w:r>
            <w:r w:rsidR="009E5FA4" w:rsidRPr="009B70A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nformation or </w:t>
            </w:r>
            <w:r w:rsidR="00EE01E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i</w:t>
            </w:r>
            <w:r w:rsidR="009E5FA4" w:rsidRPr="009B70A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dentifiable </w:t>
            </w:r>
            <w:r w:rsidR="00EE01E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b</w:t>
            </w:r>
            <w:r w:rsidR="009E5FA4" w:rsidRPr="009B70A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iospecimens for </w:t>
            </w:r>
            <w:r w:rsidR="00EE01E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w</w:t>
            </w:r>
            <w:r w:rsidR="009E5FA4" w:rsidRPr="009B70A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hich </w:t>
            </w:r>
            <w:r w:rsidR="00EE01E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b</w:t>
            </w:r>
            <w:r w:rsidR="009E5FA4" w:rsidRPr="009B70A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road </w:t>
            </w:r>
            <w:r w:rsidR="00EE01E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</w:t>
            </w:r>
            <w:r w:rsidR="009E5FA4" w:rsidRPr="009B70A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onsent was </w:t>
            </w:r>
            <w:r w:rsidR="00EE01E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r</w:t>
            </w:r>
            <w:r w:rsidR="009E5FA4" w:rsidRPr="009B70A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equired</w:t>
            </w:r>
          </w:p>
          <w:p w14:paraId="25095DFD" w14:textId="77777777" w:rsidR="009E5FA4" w:rsidRPr="009B70AE" w:rsidRDefault="009E5FA4" w:rsidP="00BA10B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14:paraId="736766C2" w14:textId="77777777" w:rsidR="00B47154" w:rsidRPr="009B70AE" w:rsidRDefault="00B47154" w:rsidP="00BA10B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0DE14FD" w14:textId="77777777" w:rsidR="003E6ACD" w:rsidRPr="00F733EE" w:rsidRDefault="00130664" w:rsidP="00BA10B1">
            <w:pPr>
              <w:autoSpaceDE w:val="0"/>
              <w:autoSpaceDN w:val="0"/>
              <w:adjustRightInd w:val="0"/>
              <w:spacing w:after="0" w:line="240" w:lineRule="auto"/>
              <w:rPr>
                <w:rFonts w:cs="OpenSans"/>
                <w:sz w:val="16"/>
                <w:szCs w:val="20"/>
              </w:rPr>
            </w:pPr>
            <w:r w:rsidRPr="00F733EE">
              <w:rPr>
                <w:rFonts w:cs="OpenSans"/>
                <w:sz w:val="16"/>
                <w:szCs w:val="20"/>
              </w:rPr>
              <w:t>-</w:t>
            </w:r>
            <w:r w:rsidR="003E6ACD" w:rsidRPr="00F733EE">
              <w:rPr>
                <w:rFonts w:cs="OpenSans"/>
                <w:sz w:val="16"/>
                <w:szCs w:val="20"/>
              </w:rPr>
              <w:t>Privacy and confidentiality review &amp;</w:t>
            </w:r>
          </w:p>
          <w:p w14:paraId="42D81922" w14:textId="77777777" w:rsidR="0092286E" w:rsidRPr="00F733EE" w:rsidRDefault="003E6ACD" w:rsidP="00BA10B1">
            <w:pPr>
              <w:autoSpaceDE w:val="0"/>
              <w:autoSpaceDN w:val="0"/>
              <w:adjustRightInd w:val="0"/>
              <w:spacing w:after="0" w:line="240" w:lineRule="auto"/>
              <w:rPr>
                <w:rFonts w:cs="OpenSans"/>
                <w:sz w:val="16"/>
                <w:szCs w:val="20"/>
              </w:rPr>
            </w:pPr>
            <w:r w:rsidRPr="00F733EE">
              <w:rPr>
                <w:rFonts w:cs="OpenSans"/>
                <w:sz w:val="16"/>
                <w:szCs w:val="20"/>
              </w:rPr>
              <w:t>-</w:t>
            </w:r>
            <w:r w:rsidR="0092286E" w:rsidRPr="00F733EE">
              <w:rPr>
                <w:rFonts w:cs="OpenSans"/>
                <w:sz w:val="16"/>
                <w:szCs w:val="20"/>
              </w:rPr>
              <w:t xml:space="preserve">research </w:t>
            </w:r>
            <w:r w:rsidR="00130664" w:rsidRPr="00F733EE">
              <w:rPr>
                <w:rFonts w:cs="OpenSans"/>
                <w:sz w:val="16"/>
                <w:szCs w:val="20"/>
              </w:rPr>
              <w:t xml:space="preserve">is </w:t>
            </w:r>
            <w:r w:rsidR="0092286E" w:rsidRPr="00F733EE">
              <w:rPr>
                <w:rFonts w:cs="OpenSans"/>
                <w:sz w:val="16"/>
                <w:szCs w:val="20"/>
              </w:rPr>
              <w:t>within the scope of the broad</w:t>
            </w:r>
            <w:r w:rsidRPr="00F733EE">
              <w:rPr>
                <w:rFonts w:cs="OpenSans"/>
                <w:sz w:val="16"/>
                <w:szCs w:val="20"/>
              </w:rPr>
              <w:t xml:space="preserve"> consent &amp;</w:t>
            </w:r>
          </w:p>
          <w:p w14:paraId="7749046A" w14:textId="77777777" w:rsidR="00AF0FEC" w:rsidRPr="00F733EE" w:rsidRDefault="00130664" w:rsidP="00BA10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20"/>
              </w:rPr>
            </w:pPr>
            <w:r w:rsidRPr="00F733EE">
              <w:rPr>
                <w:rFonts w:cs="OpenSans"/>
                <w:sz w:val="16"/>
                <w:szCs w:val="20"/>
              </w:rPr>
              <w:t>-PI does not plan to return</w:t>
            </w:r>
            <w:r w:rsidR="0092286E" w:rsidRPr="00F733EE">
              <w:rPr>
                <w:rFonts w:cs="OpenSans"/>
                <w:sz w:val="16"/>
                <w:szCs w:val="20"/>
              </w:rPr>
              <w:t xml:space="preserve"> research results</w:t>
            </w:r>
          </w:p>
        </w:tc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73B5942" w14:textId="77777777" w:rsidR="00A33EAA" w:rsidRDefault="00A33EAA" w:rsidP="00A33EA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EINSTEIN IS NOT IMPLEMENTING</w:t>
            </w:r>
          </w:p>
          <w:p w14:paraId="4ADC1177" w14:textId="4FC19DD3" w:rsidR="003E6ACD" w:rsidRPr="009B70AE" w:rsidRDefault="009B70AE" w:rsidP="00BA10B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9B70AE">
              <w:rPr>
                <w:rFonts w:cs="OpenSans"/>
                <w:sz w:val="20"/>
                <w:szCs w:val="20"/>
              </w:rPr>
              <w:t xml:space="preserve">Privacy and </w:t>
            </w:r>
            <w:r w:rsidR="00EE01E1">
              <w:rPr>
                <w:rFonts w:cs="OpenSans"/>
                <w:sz w:val="20"/>
                <w:szCs w:val="20"/>
              </w:rPr>
              <w:t>c</w:t>
            </w:r>
            <w:r w:rsidRPr="009B70AE">
              <w:rPr>
                <w:rFonts w:cs="OpenSans"/>
                <w:sz w:val="20"/>
                <w:szCs w:val="20"/>
              </w:rPr>
              <w:t xml:space="preserve">onfidentiality protections adequate; </w:t>
            </w:r>
            <w:r w:rsidRPr="009B70AE">
              <w:rPr>
                <w:rFonts w:cs="OpenSans"/>
                <w:sz w:val="20"/>
                <w:szCs w:val="20"/>
              </w:rPr>
              <w:br/>
            </w:r>
            <w:r w:rsidR="003E6ACD" w:rsidRPr="009B70AE">
              <w:rPr>
                <w:rFonts w:cs="OpenSans"/>
                <w:sz w:val="20"/>
                <w:szCs w:val="20"/>
              </w:rPr>
              <w:t>Broad consent was obtained</w:t>
            </w:r>
            <w:r w:rsidR="003E6ACD" w:rsidRPr="009B70A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;</w:t>
            </w:r>
          </w:p>
          <w:p w14:paraId="7796EFEC" w14:textId="77777777" w:rsidR="003E6ACD" w:rsidRPr="009B70AE" w:rsidRDefault="003E6ACD" w:rsidP="00BA10B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9B70AE">
              <w:rPr>
                <w:rFonts w:cs="OpenSans"/>
                <w:sz w:val="20"/>
                <w:szCs w:val="20"/>
              </w:rPr>
              <w:t>Documented or documentation waived</w:t>
            </w:r>
          </w:p>
          <w:p w14:paraId="747F2DF0" w14:textId="77777777" w:rsidR="00AF0FEC" w:rsidRPr="00EE01E1" w:rsidRDefault="00AF0FEC" w:rsidP="00BA10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E01E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No plan to return research results; </w:t>
            </w:r>
          </w:p>
          <w:p w14:paraId="4E123E1B" w14:textId="77777777" w:rsidR="00AF0FEC" w:rsidRPr="009B70AE" w:rsidRDefault="00AF0FEC" w:rsidP="00BA10B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E01E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MUST TRACK REFUSALS as the IRB may not waive consent for use of </w:t>
            </w:r>
            <w:r w:rsidR="00CA1E51" w:rsidRPr="00EE01E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identifiable </w:t>
            </w:r>
            <w:r w:rsidRPr="00EE01E1">
              <w:rPr>
                <w:rFonts w:eastAsia="Times New Roman" w:cs="Times New Roman"/>
                <w:color w:val="000000"/>
                <w:sz w:val="20"/>
                <w:szCs w:val="20"/>
              </w:rPr>
              <w:t>material for any individual who refuses</w:t>
            </w:r>
          </w:p>
        </w:tc>
      </w:tr>
    </w:tbl>
    <w:p w14:paraId="7B1171EF" w14:textId="77777777" w:rsidR="0080169B" w:rsidRPr="00C85377" w:rsidRDefault="0080169B" w:rsidP="00BA10B1">
      <w:pPr>
        <w:spacing w:after="0"/>
      </w:pPr>
    </w:p>
    <w:sectPr w:rsidR="0080169B" w:rsidRPr="00C85377" w:rsidSect="00A33EAA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396A6" w14:textId="77777777" w:rsidR="00093D4B" w:rsidRDefault="00093D4B" w:rsidP="008B115F">
      <w:pPr>
        <w:spacing w:after="0" w:line="240" w:lineRule="auto"/>
      </w:pPr>
      <w:r>
        <w:separator/>
      </w:r>
    </w:p>
  </w:endnote>
  <w:endnote w:type="continuationSeparator" w:id="0">
    <w:p w14:paraId="0569ACD7" w14:textId="77777777" w:rsidR="00093D4B" w:rsidRDefault="00093D4B" w:rsidP="008B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Sans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E2252" w14:textId="77777777" w:rsidR="00A33EAA" w:rsidRPr="00C85377" w:rsidRDefault="00A33EAA" w:rsidP="008B115F">
    <w:r>
      <w:t xml:space="preserve">Adapted from </w:t>
    </w:r>
    <w:r w:rsidR="008B115F">
      <w:t xml:space="preserve">University of Kentucky Office of Research Integrity </w:t>
    </w:r>
  </w:p>
  <w:p w14:paraId="52677649" w14:textId="77777777" w:rsidR="008B115F" w:rsidRDefault="008B1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1F826" w14:textId="77777777" w:rsidR="00A33EAA" w:rsidRDefault="00A33EAA" w:rsidP="00A33EAA">
    <w:r>
      <w:t xml:space="preserve">Adapted from University of Kentucky Office of Research Integrity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7C580" w14:textId="77777777" w:rsidR="00093D4B" w:rsidRDefault="00093D4B" w:rsidP="008B115F">
      <w:pPr>
        <w:spacing w:after="0" w:line="240" w:lineRule="auto"/>
      </w:pPr>
      <w:r>
        <w:separator/>
      </w:r>
    </w:p>
  </w:footnote>
  <w:footnote w:type="continuationSeparator" w:id="0">
    <w:p w14:paraId="57442ABB" w14:textId="77777777" w:rsidR="00093D4B" w:rsidRDefault="00093D4B" w:rsidP="008B115F">
      <w:pPr>
        <w:spacing w:after="0" w:line="240" w:lineRule="auto"/>
      </w:pPr>
      <w:r>
        <w:continuationSeparator/>
      </w:r>
    </w:p>
  </w:footnote>
  <w:footnote w:id="1">
    <w:p w14:paraId="28E5DEF5" w14:textId="266E7ACC" w:rsidR="009A0004" w:rsidRDefault="009A00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A0004">
        <w:t>May include short oral scripts, cover letters, introductory paragraphs on surveys/research instruments and e-mails introducing potential research subjects to the study.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5E23A" w14:textId="16F3E6F8" w:rsidR="00A33EAA" w:rsidRDefault="003218DD">
    <w:pPr>
      <w:pStyle w:val="Header"/>
    </w:pPr>
    <w:r>
      <w:rPr>
        <w:noProof/>
      </w:rPr>
      <w:drawing>
        <wp:inline distT="0" distB="0" distL="0" distR="0" wp14:anchorId="25F0705E" wp14:editId="6859B682">
          <wp:extent cx="6858000" cy="73152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instein-OHRA-monte-ho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836D8"/>
    <w:multiLevelType w:val="hybridMultilevel"/>
    <w:tmpl w:val="534C1996"/>
    <w:lvl w:ilvl="0" w:tplc="E71A84F8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6CFD7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796927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82A7B7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96C2DB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BE2FFF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A0AAD9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03081B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F0A949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310E9"/>
    <w:multiLevelType w:val="hybridMultilevel"/>
    <w:tmpl w:val="75E2EAA2"/>
    <w:lvl w:ilvl="0" w:tplc="5744478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6CFD7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796927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82A7B7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96C2DB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BE2FFF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A0AAD9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03081B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F0A949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66756"/>
    <w:multiLevelType w:val="hybridMultilevel"/>
    <w:tmpl w:val="2FAEA846"/>
    <w:lvl w:ilvl="0" w:tplc="171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A0D8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6A9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84B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3833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FE8B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C4E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8D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885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B50AF"/>
    <w:multiLevelType w:val="hybridMultilevel"/>
    <w:tmpl w:val="AD620F4C"/>
    <w:lvl w:ilvl="0" w:tplc="E71A84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D3541"/>
    <w:multiLevelType w:val="hybridMultilevel"/>
    <w:tmpl w:val="8ACAD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4907FD"/>
    <w:multiLevelType w:val="hybridMultilevel"/>
    <w:tmpl w:val="67A49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F03F8"/>
    <w:multiLevelType w:val="hybridMultilevel"/>
    <w:tmpl w:val="F72E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32F61"/>
    <w:multiLevelType w:val="hybridMultilevel"/>
    <w:tmpl w:val="A1D873C6"/>
    <w:lvl w:ilvl="0" w:tplc="DC9CF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744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70A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76F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6E2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CCD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688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ECE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CCB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3903634"/>
    <w:multiLevelType w:val="hybridMultilevel"/>
    <w:tmpl w:val="35E033B6"/>
    <w:lvl w:ilvl="0" w:tplc="E71A84F8">
      <w:start w:val="1"/>
      <w:numFmt w:val="lowerRoman"/>
      <w:lvlText w:val="(%1)"/>
      <w:lvlJc w:val="left"/>
      <w:pPr>
        <w:ind w:left="14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1" w:hanging="360"/>
      </w:pPr>
    </w:lvl>
    <w:lvl w:ilvl="2" w:tplc="0409001B" w:tentative="1">
      <w:start w:val="1"/>
      <w:numFmt w:val="lowerRoman"/>
      <w:lvlText w:val="%3."/>
      <w:lvlJc w:val="right"/>
      <w:pPr>
        <w:ind w:left="2881" w:hanging="180"/>
      </w:pPr>
    </w:lvl>
    <w:lvl w:ilvl="3" w:tplc="0409000F" w:tentative="1">
      <w:start w:val="1"/>
      <w:numFmt w:val="decimal"/>
      <w:lvlText w:val="%4."/>
      <w:lvlJc w:val="left"/>
      <w:pPr>
        <w:ind w:left="3601" w:hanging="360"/>
      </w:pPr>
    </w:lvl>
    <w:lvl w:ilvl="4" w:tplc="04090019" w:tentative="1">
      <w:start w:val="1"/>
      <w:numFmt w:val="lowerLetter"/>
      <w:lvlText w:val="%5."/>
      <w:lvlJc w:val="left"/>
      <w:pPr>
        <w:ind w:left="4321" w:hanging="360"/>
      </w:pPr>
    </w:lvl>
    <w:lvl w:ilvl="5" w:tplc="0409001B" w:tentative="1">
      <w:start w:val="1"/>
      <w:numFmt w:val="lowerRoman"/>
      <w:lvlText w:val="%6."/>
      <w:lvlJc w:val="right"/>
      <w:pPr>
        <w:ind w:left="5041" w:hanging="180"/>
      </w:pPr>
    </w:lvl>
    <w:lvl w:ilvl="6" w:tplc="0409000F" w:tentative="1">
      <w:start w:val="1"/>
      <w:numFmt w:val="decimal"/>
      <w:lvlText w:val="%7."/>
      <w:lvlJc w:val="left"/>
      <w:pPr>
        <w:ind w:left="5761" w:hanging="360"/>
      </w:pPr>
    </w:lvl>
    <w:lvl w:ilvl="7" w:tplc="04090019" w:tentative="1">
      <w:start w:val="1"/>
      <w:numFmt w:val="lowerLetter"/>
      <w:lvlText w:val="%8."/>
      <w:lvlJc w:val="left"/>
      <w:pPr>
        <w:ind w:left="6481" w:hanging="360"/>
      </w:pPr>
    </w:lvl>
    <w:lvl w:ilvl="8" w:tplc="040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9" w15:restartNumberingAfterBreak="0">
    <w:nsid w:val="4A015120"/>
    <w:multiLevelType w:val="hybridMultilevel"/>
    <w:tmpl w:val="0B16BC52"/>
    <w:lvl w:ilvl="0" w:tplc="0D0CC52C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A9604CF4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86EED85E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124AF418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EED038B6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E9F8900C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913C3DD6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C90C45DC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633C5CA8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2269A0"/>
    <w:multiLevelType w:val="hybridMultilevel"/>
    <w:tmpl w:val="D4ECD7CC"/>
    <w:lvl w:ilvl="0" w:tplc="6B10A7A4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F32EF6F0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DD244204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1638A876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2B269DD0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D61EF596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2B3C0BA6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42A04DF2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B6044254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975612"/>
    <w:multiLevelType w:val="hybridMultilevel"/>
    <w:tmpl w:val="55667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93E32"/>
    <w:multiLevelType w:val="hybridMultilevel"/>
    <w:tmpl w:val="98AED678"/>
    <w:lvl w:ilvl="0" w:tplc="59207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90A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209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6E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DE8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0C5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88B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0E5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6CF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67D37D1"/>
    <w:multiLevelType w:val="hybridMultilevel"/>
    <w:tmpl w:val="13F2989C"/>
    <w:lvl w:ilvl="0" w:tplc="0A3AA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1C8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87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8EB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9C0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342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028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9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C84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1833886"/>
    <w:multiLevelType w:val="hybridMultilevel"/>
    <w:tmpl w:val="62BC1C6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BC355EE"/>
    <w:multiLevelType w:val="hybridMultilevel"/>
    <w:tmpl w:val="C14AA8DC"/>
    <w:lvl w:ilvl="0" w:tplc="9B8EFBE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"/>
  </w:num>
  <w:num w:numId="5">
    <w:abstractNumId w:val="15"/>
  </w:num>
  <w:num w:numId="6">
    <w:abstractNumId w:val="12"/>
  </w:num>
  <w:num w:numId="7">
    <w:abstractNumId w:val="13"/>
  </w:num>
  <w:num w:numId="8">
    <w:abstractNumId w:val="5"/>
  </w:num>
  <w:num w:numId="9">
    <w:abstractNumId w:val="2"/>
  </w:num>
  <w:num w:numId="10">
    <w:abstractNumId w:val="6"/>
  </w:num>
  <w:num w:numId="11">
    <w:abstractNumId w:val="0"/>
  </w:num>
  <w:num w:numId="12">
    <w:abstractNumId w:val="4"/>
  </w:num>
  <w:num w:numId="13">
    <w:abstractNumId w:val="3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C34"/>
    <w:rsid w:val="000629BA"/>
    <w:rsid w:val="00075AC5"/>
    <w:rsid w:val="00093D4B"/>
    <w:rsid w:val="000B04AD"/>
    <w:rsid w:val="000B1F19"/>
    <w:rsid w:val="00101ABA"/>
    <w:rsid w:val="001059D5"/>
    <w:rsid w:val="00130664"/>
    <w:rsid w:val="001A2BE0"/>
    <w:rsid w:val="001E19B4"/>
    <w:rsid w:val="001E583E"/>
    <w:rsid w:val="001F040A"/>
    <w:rsid w:val="00200399"/>
    <w:rsid w:val="00210FF2"/>
    <w:rsid w:val="00217929"/>
    <w:rsid w:val="0027597F"/>
    <w:rsid w:val="00277EED"/>
    <w:rsid w:val="00282141"/>
    <w:rsid w:val="002C3098"/>
    <w:rsid w:val="003218DD"/>
    <w:rsid w:val="0034167D"/>
    <w:rsid w:val="00357613"/>
    <w:rsid w:val="003A48F0"/>
    <w:rsid w:val="003E230E"/>
    <w:rsid w:val="003E6ACD"/>
    <w:rsid w:val="0046094E"/>
    <w:rsid w:val="00467254"/>
    <w:rsid w:val="004843E6"/>
    <w:rsid w:val="004D111F"/>
    <w:rsid w:val="004E287C"/>
    <w:rsid w:val="00536F03"/>
    <w:rsid w:val="00584070"/>
    <w:rsid w:val="00585028"/>
    <w:rsid w:val="005934C2"/>
    <w:rsid w:val="00596B34"/>
    <w:rsid w:val="005A150C"/>
    <w:rsid w:val="00662AEB"/>
    <w:rsid w:val="006B5CAF"/>
    <w:rsid w:val="006C683B"/>
    <w:rsid w:val="00736A86"/>
    <w:rsid w:val="00775054"/>
    <w:rsid w:val="00791151"/>
    <w:rsid w:val="007D2134"/>
    <w:rsid w:val="007D502C"/>
    <w:rsid w:val="0080169B"/>
    <w:rsid w:val="00832F0E"/>
    <w:rsid w:val="008A2285"/>
    <w:rsid w:val="008A4B38"/>
    <w:rsid w:val="008B115F"/>
    <w:rsid w:val="008C6384"/>
    <w:rsid w:val="008D54E5"/>
    <w:rsid w:val="008E21C6"/>
    <w:rsid w:val="0092286E"/>
    <w:rsid w:val="00993F5D"/>
    <w:rsid w:val="009A0004"/>
    <w:rsid w:val="009B70AE"/>
    <w:rsid w:val="009C1060"/>
    <w:rsid w:val="009C68DF"/>
    <w:rsid w:val="009E5FA4"/>
    <w:rsid w:val="009F2E54"/>
    <w:rsid w:val="00A327A6"/>
    <w:rsid w:val="00A33EAA"/>
    <w:rsid w:val="00A63DA1"/>
    <w:rsid w:val="00A953FA"/>
    <w:rsid w:val="00AA64C4"/>
    <w:rsid w:val="00AB0840"/>
    <w:rsid w:val="00AE18B8"/>
    <w:rsid w:val="00AF0FEC"/>
    <w:rsid w:val="00AF2EA5"/>
    <w:rsid w:val="00B036F5"/>
    <w:rsid w:val="00B0525A"/>
    <w:rsid w:val="00B16F1A"/>
    <w:rsid w:val="00B4439F"/>
    <w:rsid w:val="00B47154"/>
    <w:rsid w:val="00BA10B1"/>
    <w:rsid w:val="00C452AC"/>
    <w:rsid w:val="00C65E13"/>
    <w:rsid w:val="00C751B5"/>
    <w:rsid w:val="00C85377"/>
    <w:rsid w:val="00CA1E51"/>
    <w:rsid w:val="00CB0559"/>
    <w:rsid w:val="00CC2C34"/>
    <w:rsid w:val="00CF1852"/>
    <w:rsid w:val="00D0119C"/>
    <w:rsid w:val="00D120D0"/>
    <w:rsid w:val="00D17A37"/>
    <w:rsid w:val="00D67252"/>
    <w:rsid w:val="00D71C26"/>
    <w:rsid w:val="00D929F7"/>
    <w:rsid w:val="00DC11BF"/>
    <w:rsid w:val="00DC7CE9"/>
    <w:rsid w:val="00DD69EF"/>
    <w:rsid w:val="00E01E61"/>
    <w:rsid w:val="00E26AD2"/>
    <w:rsid w:val="00E37966"/>
    <w:rsid w:val="00E94971"/>
    <w:rsid w:val="00EB15E3"/>
    <w:rsid w:val="00EC7DD9"/>
    <w:rsid w:val="00ED42A5"/>
    <w:rsid w:val="00EE01E1"/>
    <w:rsid w:val="00F05C2B"/>
    <w:rsid w:val="00F10285"/>
    <w:rsid w:val="00F24D95"/>
    <w:rsid w:val="00F56FAF"/>
    <w:rsid w:val="00F733EE"/>
    <w:rsid w:val="00F85351"/>
    <w:rsid w:val="00F85E11"/>
    <w:rsid w:val="00FB17A7"/>
    <w:rsid w:val="00FB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98F34"/>
  <w15:chartTrackingRefBased/>
  <w15:docId w15:val="{CD818F4A-9062-48B3-A28A-C3725568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A33EA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C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C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1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15F"/>
  </w:style>
  <w:style w:type="paragraph" w:styleId="Footer">
    <w:name w:val="footer"/>
    <w:basedOn w:val="Normal"/>
    <w:link w:val="FooterChar"/>
    <w:uiPriority w:val="99"/>
    <w:unhideWhenUsed/>
    <w:rsid w:val="008B1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15F"/>
  </w:style>
  <w:style w:type="character" w:customStyle="1" w:styleId="Heading3Char">
    <w:name w:val="Heading 3 Char"/>
    <w:basedOn w:val="DefaultParagraphFont"/>
    <w:link w:val="Heading3"/>
    <w:rsid w:val="00A33EAA"/>
    <w:rPr>
      <w:rFonts w:ascii="Arial" w:eastAsia="Times New Roman" w:hAnsi="Arial" w:cs="Arial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00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00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00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1208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07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7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32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373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E9D5B-9CD7-4457-AA2A-6D6A408F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Vice-President Research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Belinda</dc:creator>
  <cp:keywords/>
  <dc:description/>
  <cp:lastModifiedBy>Christopher Eichstedt</cp:lastModifiedBy>
  <cp:revision>2</cp:revision>
  <cp:lastPrinted>2017-12-05T20:43:00Z</cp:lastPrinted>
  <dcterms:created xsi:type="dcterms:W3CDTF">2020-06-30T11:46:00Z</dcterms:created>
  <dcterms:modified xsi:type="dcterms:W3CDTF">2020-06-30T11:46:00Z</dcterms:modified>
</cp:coreProperties>
</file>